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02FC" w14:textId="77777777" w:rsidR="00B840C1" w:rsidRDefault="00B840C1">
      <w:pPr>
        <w:pStyle w:val="Titre"/>
        <w:rPr>
          <w:rFonts w:ascii="Arial" w:hAnsi="Arial"/>
          <w:sz w:val="22"/>
        </w:rPr>
      </w:pPr>
    </w:p>
    <w:p w14:paraId="54387BF3" w14:textId="77777777" w:rsidR="00B840C1" w:rsidRDefault="00B840C1">
      <w:pPr>
        <w:jc w:val="center"/>
        <w:rPr>
          <w:b/>
        </w:rPr>
      </w:pPr>
    </w:p>
    <w:p w14:paraId="15F8039A" w14:textId="77777777" w:rsidR="00B840C1" w:rsidRDefault="00B840C1">
      <w:pPr>
        <w:jc w:val="center"/>
        <w:rPr>
          <w:b/>
        </w:rPr>
      </w:pPr>
    </w:p>
    <w:p w14:paraId="66AEFB1E" w14:textId="77777777" w:rsidR="00B840C1" w:rsidRDefault="00B840C1" w:rsidP="002079C2">
      <w:pPr>
        <w:pStyle w:val="Sous-titre"/>
      </w:pPr>
      <w:r>
        <w:t xml:space="preserve">  MARCHE PUBLIC DE SERVICES</w:t>
      </w:r>
    </w:p>
    <w:p w14:paraId="61E4955F" w14:textId="77777777" w:rsidR="00B840C1" w:rsidRDefault="00B840C1" w:rsidP="002079C2">
      <w:pPr>
        <w:pBdr>
          <w:bottom w:val="single" w:sz="12" w:space="1" w:color="808080"/>
        </w:pBdr>
        <w:jc w:val="center"/>
        <w:rPr>
          <w:rFonts w:ascii="Arial" w:hAnsi="Arial"/>
          <w:b/>
          <w:sz w:val="28"/>
        </w:rPr>
      </w:pPr>
    </w:p>
    <w:p w14:paraId="194357CC" w14:textId="7EC2D9A6" w:rsidR="00B840C1" w:rsidRDefault="00A2435D" w:rsidP="002079C2">
      <w:pPr>
        <w:jc w:val="center"/>
        <w:rPr>
          <w:rFonts w:ascii="Arial" w:hAnsi="Arial"/>
          <w:b/>
          <w:sz w:val="28"/>
        </w:rPr>
      </w:pPr>
      <w:r w:rsidRPr="005209B7">
        <w:rPr>
          <w:rFonts w:ascii="Arial" w:hAnsi="Arial"/>
          <w:noProof/>
          <w:color w:val="008080"/>
          <w:sz w:val="36"/>
          <w:szCs w:val="36"/>
        </w:rPr>
        <w:drawing>
          <wp:inline distT="0" distB="0" distL="0" distR="0" wp14:anchorId="3E7D7CFE" wp14:editId="2155F165">
            <wp:extent cx="2421573" cy="77308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42182" cy="779663"/>
                    </a:xfrm>
                    <a:prstGeom prst="rect">
                      <a:avLst/>
                    </a:prstGeom>
                  </pic:spPr>
                </pic:pic>
              </a:graphicData>
            </a:graphic>
          </wp:inline>
        </w:drawing>
      </w:r>
    </w:p>
    <w:p w14:paraId="478BF15E" w14:textId="77777777" w:rsidR="00B840C1" w:rsidRPr="002C4937" w:rsidRDefault="00B840C1" w:rsidP="006A18C3">
      <w:pPr>
        <w:tabs>
          <w:tab w:val="left" w:pos="6048"/>
        </w:tabs>
        <w:spacing w:after="240"/>
        <w:ind w:right="136"/>
        <w:rPr>
          <w:rFonts w:ascii="Arial" w:hAnsi="Arial"/>
          <w:b/>
          <w:color w:val="008080"/>
          <w:sz w:val="28"/>
        </w:rPr>
      </w:pPr>
    </w:p>
    <w:p w14:paraId="5EB78F32" w14:textId="77777777" w:rsidR="00B840C1" w:rsidRDefault="00B840C1" w:rsidP="002079C2">
      <w:pPr>
        <w:pStyle w:val="Chapitre"/>
        <w:pBdr>
          <w:bottom w:val="thinThickSmallGap" w:sz="12" w:space="1" w:color="808080"/>
        </w:pBdr>
        <w:ind w:right="135"/>
        <w:rPr>
          <w:rFonts w:ascii="Arial" w:hAnsi="Arial"/>
          <w:color w:val="008080"/>
          <w:sz w:val="28"/>
        </w:rPr>
      </w:pPr>
    </w:p>
    <w:p w14:paraId="42FD4828" w14:textId="77777777" w:rsidR="00B840C1" w:rsidRDefault="00B840C1" w:rsidP="002079C2">
      <w:pPr>
        <w:pStyle w:val="Chapitre"/>
        <w:pBdr>
          <w:bottom w:val="thinThickSmallGap" w:sz="12" w:space="1" w:color="808080"/>
        </w:pBdr>
        <w:ind w:right="136"/>
        <w:rPr>
          <w:rFonts w:ascii="Helvetica" w:hAnsi="Helvetica" w:cs="Arial"/>
          <w:caps/>
          <w:color w:val="008080"/>
          <w:sz w:val="32"/>
          <w:szCs w:val="32"/>
        </w:rPr>
      </w:pPr>
    </w:p>
    <w:p w14:paraId="09C5FBF4" w14:textId="77777777" w:rsidR="00B840C1" w:rsidRDefault="00B840C1" w:rsidP="002079C2">
      <w:pPr>
        <w:pStyle w:val="Chapitre"/>
        <w:pBdr>
          <w:bottom w:val="thinThickSmallGap" w:sz="12" w:space="1" w:color="808080"/>
        </w:pBdr>
        <w:ind w:right="136"/>
        <w:rPr>
          <w:rFonts w:ascii="Helvetica" w:hAnsi="Helvetica" w:cs="Arial"/>
          <w:caps/>
          <w:color w:val="008080"/>
          <w:sz w:val="32"/>
          <w:szCs w:val="32"/>
        </w:rPr>
      </w:pPr>
      <w:r>
        <w:rPr>
          <w:rFonts w:ascii="Helvetica" w:hAnsi="Helvetica" w:cs="Arial"/>
          <w:caps/>
          <w:color w:val="008080"/>
          <w:sz w:val="32"/>
          <w:szCs w:val="32"/>
        </w:rPr>
        <w:t>Marché de services bancaires</w:t>
      </w:r>
    </w:p>
    <w:p w14:paraId="0B5F75D1" w14:textId="77777777" w:rsidR="00B840C1" w:rsidRDefault="00B840C1" w:rsidP="002079C2">
      <w:pPr>
        <w:pStyle w:val="Chapitre"/>
        <w:pBdr>
          <w:bottom w:val="thinThickSmallGap" w:sz="12" w:space="1" w:color="808080"/>
        </w:pBdr>
        <w:ind w:right="136"/>
        <w:rPr>
          <w:rFonts w:ascii="Helvetica" w:hAnsi="Helvetica" w:cs="Arial"/>
          <w:caps/>
          <w:color w:val="008080"/>
          <w:sz w:val="32"/>
          <w:szCs w:val="32"/>
        </w:rPr>
      </w:pPr>
    </w:p>
    <w:p w14:paraId="683792EA" w14:textId="77777777" w:rsidR="00B840C1" w:rsidRDefault="00B840C1" w:rsidP="002079C2">
      <w:pPr>
        <w:jc w:val="center"/>
        <w:rPr>
          <w:rFonts w:ascii="Arial" w:hAnsi="Arial" w:cs="Arial"/>
          <w:color w:val="008080"/>
          <w:sz w:val="32"/>
          <w:szCs w:val="32"/>
        </w:rPr>
      </w:pPr>
    </w:p>
    <w:p w14:paraId="370BF97E" w14:textId="77777777" w:rsidR="00B840C1" w:rsidRDefault="00B840C1" w:rsidP="002079C2">
      <w:pPr>
        <w:jc w:val="center"/>
        <w:rPr>
          <w:rFonts w:ascii="Arial" w:hAnsi="Arial" w:cs="Arial"/>
          <w:color w:val="008080"/>
          <w:sz w:val="32"/>
          <w:szCs w:val="32"/>
        </w:rPr>
      </w:pPr>
    </w:p>
    <w:p w14:paraId="616F327C" w14:textId="77777777" w:rsidR="006A18C3" w:rsidRDefault="006A18C3" w:rsidP="006A18C3">
      <w:pPr>
        <w:autoSpaceDE w:val="0"/>
        <w:autoSpaceDN w:val="0"/>
        <w:adjustRightInd w:val="0"/>
        <w:jc w:val="center"/>
        <w:rPr>
          <w:rFonts w:ascii="Arial" w:hAnsi="Arial" w:cs="Arial"/>
          <w:color w:val="008080"/>
          <w:sz w:val="32"/>
          <w:szCs w:val="32"/>
        </w:rPr>
      </w:pPr>
      <w:r w:rsidRPr="00037040">
        <w:rPr>
          <w:rFonts w:ascii="Arial" w:hAnsi="Arial" w:cs="Arial"/>
          <w:b/>
          <w:color w:val="008080"/>
          <w:sz w:val="32"/>
          <w:szCs w:val="32"/>
        </w:rPr>
        <w:t>Groupement de commandes</w:t>
      </w:r>
    </w:p>
    <w:p w14:paraId="128CB286" w14:textId="77777777" w:rsidR="00626855" w:rsidRDefault="006A18C3" w:rsidP="00D07B54">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composé</w:t>
      </w:r>
      <w:proofErr w:type="gramEnd"/>
      <w:r>
        <w:rPr>
          <w:rFonts w:ascii="Arial" w:hAnsi="Arial" w:cs="Arial"/>
          <w:color w:val="008080"/>
          <w:sz w:val="32"/>
          <w:szCs w:val="32"/>
        </w:rPr>
        <w:t xml:space="preserve"> de</w:t>
      </w:r>
    </w:p>
    <w:p w14:paraId="6F9B5DC9" w14:textId="25023D74" w:rsidR="00626855" w:rsidRDefault="006E7C95" w:rsidP="00D07B54">
      <w:pPr>
        <w:autoSpaceDE w:val="0"/>
        <w:autoSpaceDN w:val="0"/>
        <w:adjustRightInd w:val="0"/>
        <w:jc w:val="center"/>
        <w:rPr>
          <w:rFonts w:ascii="Arial" w:hAnsi="Arial" w:cs="Arial"/>
          <w:color w:val="008080"/>
          <w:sz w:val="32"/>
          <w:szCs w:val="32"/>
        </w:rPr>
      </w:pPr>
      <w:r>
        <w:rPr>
          <w:rFonts w:ascii="Arial" w:hAnsi="Arial" w:cs="Arial"/>
          <w:color w:val="008080"/>
          <w:sz w:val="32"/>
          <w:szCs w:val="32"/>
        </w:rPr>
        <w:t xml:space="preserve"> </w:t>
      </w:r>
      <w:proofErr w:type="gramStart"/>
      <w:r w:rsidR="00D07B54">
        <w:rPr>
          <w:rFonts w:ascii="Arial" w:hAnsi="Arial" w:cs="Arial"/>
          <w:color w:val="008080"/>
          <w:sz w:val="32"/>
          <w:szCs w:val="32"/>
        </w:rPr>
        <w:t>l’</w:t>
      </w:r>
      <w:r w:rsidR="006A18C3">
        <w:rPr>
          <w:rFonts w:ascii="Arial" w:hAnsi="Arial" w:cs="Arial"/>
          <w:color w:val="008080"/>
          <w:sz w:val="32"/>
          <w:szCs w:val="32"/>
        </w:rPr>
        <w:t>URSSAF</w:t>
      </w:r>
      <w:proofErr w:type="gramEnd"/>
      <w:r w:rsidR="006A18C3">
        <w:rPr>
          <w:rFonts w:ascii="Arial" w:hAnsi="Arial" w:cs="Arial"/>
          <w:color w:val="008080"/>
          <w:sz w:val="32"/>
          <w:szCs w:val="32"/>
        </w:rPr>
        <w:t xml:space="preserve"> d</w:t>
      </w:r>
      <w:r w:rsidR="004F5EC2">
        <w:rPr>
          <w:rFonts w:ascii="Arial" w:hAnsi="Arial" w:cs="Arial"/>
          <w:color w:val="008080"/>
          <w:sz w:val="32"/>
          <w:szCs w:val="32"/>
        </w:rPr>
        <w:t>’Aquitaine</w:t>
      </w:r>
      <w:r w:rsidR="00626855">
        <w:rPr>
          <w:rFonts w:ascii="Arial" w:hAnsi="Arial" w:cs="Arial"/>
          <w:color w:val="008080"/>
          <w:sz w:val="32"/>
          <w:szCs w:val="32"/>
        </w:rPr>
        <w:t>,</w:t>
      </w:r>
    </w:p>
    <w:p w14:paraId="40238689" w14:textId="4690A058" w:rsidR="00626855" w:rsidRDefault="004F5EC2" w:rsidP="00D07B54">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de</w:t>
      </w:r>
      <w:proofErr w:type="gramEnd"/>
      <w:r>
        <w:rPr>
          <w:rFonts w:ascii="Arial" w:hAnsi="Arial" w:cs="Arial"/>
          <w:color w:val="008080"/>
          <w:sz w:val="32"/>
          <w:szCs w:val="32"/>
        </w:rPr>
        <w:t xml:space="preserve"> </w:t>
      </w:r>
      <w:r w:rsidR="00626855">
        <w:rPr>
          <w:rFonts w:ascii="Arial" w:hAnsi="Arial" w:cs="Arial"/>
          <w:color w:val="008080"/>
          <w:sz w:val="32"/>
          <w:szCs w:val="32"/>
        </w:rPr>
        <w:t xml:space="preserve">l’URSSAF de </w:t>
      </w:r>
      <w:r>
        <w:rPr>
          <w:rFonts w:ascii="Arial" w:hAnsi="Arial" w:cs="Arial"/>
          <w:color w:val="008080"/>
          <w:sz w:val="32"/>
          <w:szCs w:val="32"/>
        </w:rPr>
        <w:t>Poitou-Charentes</w:t>
      </w:r>
    </w:p>
    <w:p w14:paraId="5B2EABBD" w14:textId="7EA4B761" w:rsidR="006A18C3" w:rsidRDefault="00D07B54" w:rsidP="00D07B54">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et</w:t>
      </w:r>
      <w:proofErr w:type="gramEnd"/>
      <w:r>
        <w:rPr>
          <w:rFonts w:ascii="Arial" w:hAnsi="Arial" w:cs="Arial"/>
          <w:color w:val="008080"/>
          <w:sz w:val="32"/>
          <w:szCs w:val="32"/>
        </w:rPr>
        <w:t xml:space="preserve"> </w:t>
      </w:r>
      <w:r w:rsidR="004F5EC2">
        <w:rPr>
          <w:rFonts w:ascii="Arial" w:hAnsi="Arial" w:cs="Arial"/>
          <w:color w:val="008080"/>
          <w:sz w:val="32"/>
          <w:szCs w:val="32"/>
        </w:rPr>
        <w:t xml:space="preserve">de </w:t>
      </w:r>
      <w:r>
        <w:rPr>
          <w:rFonts w:ascii="Arial" w:hAnsi="Arial" w:cs="Arial"/>
          <w:color w:val="008080"/>
          <w:sz w:val="32"/>
          <w:szCs w:val="32"/>
        </w:rPr>
        <w:t>l’URSSAF d</w:t>
      </w:r>
      <w:r w:rsidR="004F5EC2">
        <w:rPr>
          <w:rFonts w:ascii="Arial" w:hAnsi="Arial" w:cs="Arial"/>
          <w:color w:val="008080"/>
          <w:sz w:val="32"/>
          <w:szCs w:val="32"/>
        </w:rPr>
        <w:t>u Limousin</w:t>
      </w:r>
      <w:r>
        <w:rPr>
          <w:rFonts w:ascii="Arial" w:hAnsi="Arial" w:cs="Arial"/>
          <w:color w:val="008080"/>
          <w:sz w:val="32"/>
          <w:szCs w:val="32"/>
        </w:rPr>
        <w:t xml:space="preserve"> </w:t>
      </w:r>
    </w:p>
    <w:p w14:paraId="287F4918" w14:textId="6F525049" w:rsidR="006A18C3" w:rsidRDefault="006A18C3" w:rsidP="006A18C3">
      <w:pPr>
        <w:autoSpaceDE w:val="0"/>
        <w:autoSpaceDN w:val="0"/>
        <w:adjustRightInd w:val="0"/>
        <w:jc w:val="center"/>
        <w:rPr>
          <w:rFonts w:ascii="Arial" w:hAnsi="Arial" w:cs="Arial"/>
          <w:color w:val="008080"/>
          <w:sz w:val="32"/>
          <w:szCs w:val="32"/>
        </w:rPr>
      </w:pPr>
    </w:p>
    <w:p w14:paraId="43DEE60C" w14:textId="77777777" w:rsidR="00547B2E" w:rsidRDefault="00547B2E" w:rsidP="006A18C3">
      <w:pPr>
        <w:autoSpaceDE w:val="0"/>
        <w:autoSpaceDN w:val="0"/>
        <w:adjustRightInd w:val="0"/>
        <w:jc w:val="center"/>
        <w:rPr>
          <w:rFonts w:ascii="Arial" w:hAnsi="Arial" w:cs="Arial"/>
          <w:color w:val="008080"/>
          <w:sz w:val="32"/>
          <w:szCs w:val="32"/>
        </w:rPr>
      </w:pPr>
    </w:p>
    <w:p w14:paraId="1A6D36B0" w14:textId="65049B7A" w:rsidR="006A18C3" w:rsidRPr="00037040" w:rsidRDefault="00547B2E" w:rsidP="006A18C3">
      <w:pPr>
        <w:autoSpaceDE w:val="0"/>
        <w:autoSpaceDN w:val="0"/>
        <w:adjustRightInd w:val="0"/>
        <w:jc w:val="center"/>
        <w:rPr>
          <w:rFonts w:ascii="Arial" w:hAnsi="Arial" w:cs="Arial"/>
          <w:b/>
          <w:color w:val="008080"/>
          <w:sz w:val="32"/>
          <w:szCs w:val="32"/>
        </w:rPr>
      </w:pPr>
      <w:r>
        <w:rPr>
          <w:rFonts w:ascii="Arial" w:hAnsi="Arial" w:cs="Arial"/>
          <w:b/>
          <w:color w:val="008080"/>
          <w:sz w:val="32"/>
          <w:szCs w:val="32"/>
        </w:rPr>
        <w:t>Organisme en charge de la passation d</w:t>
      </w:r>
      <w:r w:rsidR="006A18C3">
        <w:rPr>
          <w:rFonts w:ascii="Arial" w:hAnsi="Arial" w:cs="Arial"/>
          <w:b/>
          <w:color w:val="008080"/>
          <w:sz w:val="32"/>
          <w:szCs w:val="32"/>
        </w:rPr>
        <w:t xml:space="preserve">u </w:t>
      </w:r>
      <w:r>
        <w:rPr>
          <w:rFonts w:ascii="Arial" w:hAnsi="Arial" w:cs="Arial"/>
          <w:b/>
          <w:color w:val="008080"/>
          <w:sz w:val="32"/>
          <w:szCs w:val="32"/>
        </w:rPr>
        <w:t>marché</w:t>
      </w:r>
      <w:r w:rsidR="006A18C3">
        <w:rPr>
          <w:rFonts w:ascii="Arial" w:hAnsi="Arial" w:cs="Arial"/>
          <w:b/>
          <w:color w:val="008080"/>
          <w:sz w:val="32"/>
          <w:szCs w:val="32"/>
        </w:rPr>
        <w:t> :</w:t>
      </w:r>
    </w:p>
    <w:p w14:paraId="6AD7BCE0" w14:textId="4E09463A" w:rsidR="006A18C3" w:rsidRDefault="006A18C3" w:rsidP="006A18C3">
      <w:pPr>
        <w:jc w:val="center"/>
        <w:rPr>
          <w:rFonts w:ascii="Arial" w:hAnsi="Arial" w:cs="Arial"/>
          <w:color w:val="008080"/>
          <w:sz w:val="32"/>
          <w:szCs w:val="32"/>
        </w:rPr>
      </w:pPr>
      <w:r>
        <w:rPr>
          <w:rFonts w:ascii="Arial" w:hAnsi="Arial" w:cs="Arial"/>
          <w:color w:val="008080"/>
          <w:sz w:val="32"/>
          <w:szCs w:val="32"/>
        </w:rPr>
        <w:t xml:space="preserve">URSSAF </w:t>
      </w:r>
      <w:r w:rsidR="00D07B54">
        <w:rPr>
          <w:rFonts w:ascii="Arial" w:hAnsi="Arial" w:cs="Arial"/>
          <w:color w:val="008080"/>
          <w:sz w:val="32"/>
          <w:szCs w:val="32"/>
        </w:rPr>
        <w:t>d</w:t>
      </w:r>
      <w:r w:rsidR="004F5EC2">
        <w:rPr>
          <w:rFonts w:ascii="Arial" w:hAnsi="Arial" w:cs="Arial"/>
          <w:color w:val="008080"/>
          <w:sz w:val="32"/>
          <w:szCs w:val="32"/>
        </w:rPr>
        <w:t>’Aquitaine</w:t>
      </w:r>
    </w:p>
    <w:p w14:paraId="7175CD64" w14:textId="77777777" w:rsidR="006A18C3" w:rsidRDefault="006A18C3" w:rsidP="006A18C3">
      <w:pPr>
        <w:jc w:val="center"/>
        <w:rPr>
          <w:rFonts w:ascii="Arial" w:hAnsi="Arial" w:cs="Arial"/>
          <w:color w:val="008080"/>
          <w:sz w:val="32"/>
          <w:szCs w:val="32"/>
        </w:rPr>
      </w:pPr>
    </w:p>
    <w:p w14:paraId="4F556472" w14:textId="77777777" w:rsidR="006A18C3" w:rsidRDefault="006A18C3" w:rsidP="006A18C3">
      <w:pPr>
        <w:jc w:val="center"/>
        <w:rPr>
          <w:rFonts w:ascii="Arial" w:hAnsi="Arial" w:cs="Arial"/>
          <w:color w:val="008080"/>
          <w:sz w:val="32"/>
          <w:szCs w:val="32"/>
        </w:rPr>
      </w:pPr>
    </w:p>
    <w:p w14:paraId="19FB51A4" w14:textId="77777777" w:rsidR="006A18C3" w:rsidRDefault="006A18C3" w:rsidP="006A18C3">
      <w:pPr>
        <w:pStyle w:val="Chapitre"/>
        <w:pBdr>
          <w:bottom w:val="thinThickSmallGap" w:sz="12" w:space="1" w:color="808080"/>
        </w:pBdr>
        <w:ind w:right="136"/>
        <w:rPr>
          <w:rFonts w:ascii="Helvetica" w:hAnsi="Helvetica" w:cs="Arial"/>
          <w:caps/>
          <w:color w:val="008080"/>
          <w:sz w:val="36"/>
          <w:szCs w:val="36"/>
        </w:rPr>
      </w:pPr>
      <w:r>
        <w:rPr>
          <w:rFonts w:ascii="Helvetica" w:hAnsi="Helvetica" w:cs="Arial"/>
          <w:caps/>
          <w:color w:val="008080"/>
          <w:sz w:val="36"/>
          <w:szCs w:val="36"/>
        </w:rPr>
        <w:t>acte d’engagement</w:t>
      </w:r>
    </w:p>
    <w:p w14:paraId="5977CD74" w14:textId="77777777" w:rsidR="00B840C1" w:rsidRDefault="00B840C1" w:rsidP="002079C2">
      <w:pPr>
        <w:pStyle w:val="Chapitre"/>
        <w:pBdr>
          <w:bottom w:val="thinThickSmallGap" w:sz="12" w:space="1" w:color="808080"/>
        </w:pBdr>
        <w:ind w:right="136"/>
        <w:rPr>
          <w:rFonts w:ascii="Helvetica" w:hAnsi="Helvetica" w:cs="Arial"/>
          <w:caps/>
          <w:color w:val="008080"/>
          <w:sz w:val="36"/>
          <w:szCs w:val="36"/>
        </w:rPr>
      </w:pPr>
    </w:p>
    <w:p w14:paraId="6411C2EA" w14:textId="6321650D" w:rsidR="005743E4" w:rsidRDefault="005743E4" w:rsidP="002079C2">
      <w:pPr>
        <w:pStyle w:val="Chapitre"/>
        <w:pBdr>
          <w:bottom w:val="thinThickSmallGap" w:sz="12" w:space="1" w:color="808080"/>
        </w:pBdr>
        <w:ind w:right="136"/>
        <w:rPr>
          <w:rFonts w:ascii="Helvetica" w:hAnsi="Helvetica" w:cs="Arial"/>
          <w:caps/>
          <w:color w:val="008080"/>
          <w:sz w:val="36"/>
          <w:szCs w:val="36"/>
        </w:rPr>
      </w:pPr>
      <w:r>
        <w:rPr>
          <w:rFonts w:ascii="Helvetica" w:hAnsi="Helvetica" w:cs="Arial"/>
          <w:caps/>
          <w:color w:val="008080"/>
          <w:sz w:val="36"/>
          <w:szCs w:val="36"/>
        </w:rPr>
        <w:t>Lot n°</w:t>
      </w:r>
      <w:r w:rsidR="00FE23B5">
        <w:rPr>
          <w:rFonts w:ascii="Helvetica" w:hAnsi="Helvetica" w:cs="Arial"/>
          <w:caps/>
          <w:color w:val="008080"/>
          <w:sz w:val="36"/>
          <w:szCs w:val="36"/>
        </w:rPr>
        <w:t>3</w:t>
      </w:r>
    </w:p>
    <w:p w14:paraId="186F7ACE" w14:textId="77777777" w:rsidR="006A18C3" w:rsidRDefault="006A18C3" w:rsidP="002079C2">
      <w:pPr>
        <w:pStyle w:val="Chapitre"/>
        <w:pBdr>
          <w:bottom w:val="thinThickSmallGap" w:sz="12" w:space="1" w:color="808080"/>
        </w:pBdr>
        <w:ind w:right="136"/>
        <w:rPr>
          <w:rFonts w:ascii="Helvetica" w:hAnsi="Helvetica" w:cs="Arial"/>
          <w:caps/>
          <w:color w:val="008080"/>
          <w:sz w:val="36"/>
          <w:szCs w:val="36"/>
        </w:rPr>
      </w:pPr>
    </w:p>
    <w:p w14:paraId="07C6E49D" w14:textId="77777777" w:rsidR="006A18C3" w:rsidRPr="00922616" w:rsidRDefault="006A18C3" w:rsidP="002079C2">
      <w:pPr>
        <w:pStyle w:val="Chapitre"/>
        <w:pBdr>
          <w:bottom w:val="thinThickSmallGap" w:sz="12" w:space="1" w:color="808080"/>
        </w:pBdr>
        <w:ind w:right="136"/>
        <w:rPr>
          <w:rFonts w:ascii="Helvetica" w:hAnsi="Helvetica" w:cs="Arial"/>
          <w:caps/>
          <w:color w:val="008080"/>
          <w:sz w:val="36"/>
          <w:szCs w:val="36"/>
        </w:rPr>
      </w:pPr>
    </w:p>
    <w:p w14:paraId="743D2237" w14:textId="77777777" w:rsidR="00B840C1" w:rsidRPr="00922616" w:rsidRDefault="00B840C1" w:rsidP="002079C2">
      <w:pPr>
        <w:pStyle w:val="Pieddepage"/>
        <w:tabs>
          <w:tab w:val="left" w:pos="708"/>
        </w:tabs>
        <w:jc w:val="center"/>
        <w:rPr>
          <w:rFonts w:ascii="Arial" w:hAnsi="Arial"/>
          <w:b/>
        </w:rPr>
      </w:pPr>
    </w:p>
    <w:p w14:paraId="6856873F" w14:textId="77777777" w:rsidR="00B840C1" w:rsidRPr="00922616" w:rsidRDefault="00B840C1" w:rsidP="002079C2">
      <w:pPr>
        <w:jc w:val="center"/>
        <w:rPr>
          <w:rFonts w:ascii="Arial" w:hAnsi="Arial"/>
          <w:b/>
          <w:noProof/>
          <w:sz w:val="28"/>
        </w:rPr>
      </w:pPr>
    </w:p>
    <w:p w14:paraId="5A8F720C" w14:textId="77777777" w:rsidR="00B840C1" w:rsidRPr="00922616" w:rsidRDefault="00B840C1" w:rsidP="002079C2">
      <w:pPr>
        <w:jc w:val="center"/>
        <w:rPr>
          <w:rFonts w:ascii="Arial" w:hAnsi="Arial"/>
          <w:b/>
          <w:noProof/>
          <w:sz w:val="28"/>
        </w:rPr>
      </w:pPr>
    </w:p>
    <w:p w14:paraId="4C17215B" w14:textId="2F4508E7" w:rsidR="00B840C1" w:rsidRPr="006A18C3" w:rsidRDefault="00B840C1" w:rsidP="00A800D2">
      <w:pPr>
        <w:jc w:val="center"/>
        <w:rPr>
          <w:rFonts w:ascii="Arial" w:hAnsi="Arial"/>
          <w:b/>
          <w:sz w:val="36"/>
          <w:szCs w:val="36"/>
        </w:rPr>
      </w:pPr>
      <w:r w:rsidRPr="006A18C3">
        <w:rPr>
          <w:rFonts w:ascii="Arial" w:hAnsi="Arial"/>
          <w:b/>
          <w:noProof/>
          <w:sz w:val="36"/>
          <w:szCs w:val="36"/>
        </w:rPr>
        <w:t xml:space="preserve">N° de marché : </w:t>
      </w:r>
      <w:r w:rsidR="00A2435D" w:rsidRPr="009447BE">
        <w:rPr>
          <w:rFonts w:ascii="Arial" w:hAnsi="Arial"/>
          <w:b/>
          <w:noProof/>
          <w:sz w:val="36"/>
          <w:szCs w:val="36"/>
        </w:rPr>
        <w:t>202</w:t>
      </w:r>
      <w:r w:rsidR="009447BE" w:rsidRPr="009447BE">
        <w:rPr>
          <w:rFonts w:ascii="Arial" w:hAnsi="Arial"/>
          <w:b/>
          <w:noProof/>
          <w:sz w:val="36"/>
          <w:szCs w:val="36"/>
        </w:rPr>
        <w:t>5-</w:t>
      </w:r>
      <w:r w:rsidR="004F5EC2" w:rsidRPr="009447BE">
        <w:rPr>
          <w:rFonts w:ascii="Arial" w:hAnsi="Arial"/>
          <w:b/>
          <w:noProof/>
          <w:sz w:val="36"/>
          <w:szCs w:val="36"/>
        </w:rPr>
        <w:t>PAM</w:t>
      </w:r>
      <w:r w:rsidR="009447BE" w:rsidRPr="009447BE">
        <w:rPr>
          <w:rFonts w:ascii="Arial" w:hAnsi="Arial"/>
          <w:b/>
          <w:noProof/>
          <w:sz w:val="36"/>
          <w:szCs w:val="36"/>
        </w:rPr>
        <w:t>-06</w:t>
      </w:r>
    </w:p>
    <w:p w14:paraId="2E678896" w14:textId="77777777" w:rsidR="00B840C1" w:rsidRPr="006A18C3" w:rsidRDefault="00B840C1" w:rsidP="002079C2">
      <w:pPr>
        <w:jc w:val="center"/>
        <w:rPr>
          <w:rFonts w:ascii="Arial" w:hAnsi="Arial"/>
          <w:b/>
          <w:noProof/>
          <w:sz w:val="36"/>
          <w:szCs w:val="36"/>
        </w:rPr>
      </w:pPr>
    </w:p>
    <w:p w14:paraId="54EFA4E1" w14:textId="77777777" w:rsidR="00B840C1" w:rsidRPr="006A18C3" w:rsidRDefault="00B840C1" w:rsidP="002079C2">
      <w:pPr>
        <w:rPr>
          <w:rFonts w:ascii="Arial" w:hAnsi="Arial"/>
          <w:b/>
          <w:sz w:val="36"/>
          <w:szCs w:val="36"/>
        </w:rPr>
      </w:pPr>
    </w:p>
    <w:p w14:paraId="08952309" w14:textId="77777777" w:rsidR="00B840C1" w:rsidRPr="006A18C3" w:rsidRDefault="00B840C1" w:rsidP="002079C2">
      <w:pPr>
        <w:jc w:val="center"/>
        <w:rPr>
          <w:rFonts w:ascii="Arial" w:hAnsi="Arial"/>
          <w:b/>
          <w:color w:val="008080"/>
          <w:sz w:val="36"/>
          <w:szCs w:val="36"/>
        </w:rPr>
      </w:pPr>
      <w:r w:rsidRPr="006A18C3">
        <w:rPr>
          <w:rFonts w:ascii="Arial" w:hAnsi="Arial"/>
          <w:b/>
          <w:color w:val="008080"/>
          <w:sz w:val="36"/>
          <w:szCs w:val="36"/>
        </w:rPr>
        <w:t>Appel d’offres ouvert</w:t>
      </w:r>
    </w:p>
    <w:p w14:paraId="5C6DB4D5" w14:textId="2090771E" w:rsidR="00B840C1" w:rsidRDefault="00B840C1" w:rsidP="002079C2">
      <w:pPr>
        <w:pStyle w:val="Pieddepage"/>
        <w:tabs>
          <w:tab w:val="left" w:pos="708"/>
        </w:tabs>
        <w:jc w:val="center"/>
        <w:rPr>
          <w:rFonts w:ascii="Arial" w:hAnsi="Arial"/>
          <w:sz w:val="36"/>
          <w:szCs w:val="36"/>
        </w:rPr>
      </w:pPr>
    </w:p>
    <w:p w14:paraId="61368CD8" w14:textId="77777777" w:rsidR="0014553A" w:rsidRDefault="0014553A" w:rsidP="002079C2">
      <w:pPr>
        <w:pStyle w:val="Pieddepage"/>
        <w:tabs>
          <w:tab w:val="left" w:pos="708"/>
        </w:tabs>
        <w:jc w:val="center"/>
        <w:rPr>
          <w:rFonts w:ascii="Arial" w:hAnsi="Arial"/>
          <w:sz w:val="36"/>
          <w:szCs w:val="36"/>
        </w:rPr>
      </w:pPr>
    </w:p>
    <w:p w14:paraId="1F59EE22" w14:textId="77777777"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t xml:space="preserve">ARTICLE 1 – Identification </w:t>
      </w:r>
      <w:r w:rsidRPr="009C7381">
        <w:rPr>
          <w:rFonts w:ascii="Arial Gras" w:hAnsi="Arial Gras" w:cs="Arial"/>
          <w:caps/>
          <w:sz w:val="22"/>
          <w:szCs w:val="22"/>
        </w:rPr>
        <w:t>du pouvoir adjudicateur</w:t>
      </w:r>
      <w:r w:rsidRPr="00786114">
        <w:rPr>
          <w:rFonts w:ascii="Arial Gras" w:hAnsi="Arial Gras" w:cs="Arial"/>
          <w:caps/>
          <w:sz w:val="22"/>
          <w:szCs w:val="22"/>
        </w:rPr>
        <w:t xml:space="preserve"> qui passe le marché</w:t>
      </w:r>
    </w:p>
    <w:p w14:paraId="58114C04" w14:textId="77777777" w:rsidR="00B840C1" w:rsidRDefault="00B840C1">
      <w:pPr>
        <w:rPr>
          <w:rFonts w:ascii="Arial" w:hAnsi="Arial" w:cs="Arial"/>
          <w:sz w:val="22"/>
          <w:szCs w:val="22"/>
        </w:rPr>
      </w:pPr>
    </w:p>
    <w:p w14:paraId="2A9E221A" w14:textId="77777777" w:rsidR="00AD4B71" w:rsidRDefault="00AD4B71">
      <w:pPr>
        <w:rPr>
          <w:rFonts w:ascii="Arial" w:hAnsi="Arial" w:cs="Arial"/>
          <w:sz w:val="22"/>
          <w:szCs w:val="22"/>
        </w:rPr>
      </w:pPr>
    </w:p>
    <w:p w14:paraId="0F8F0176" w14:textId="77777777" w:rsidR="00B840C1" w:rsidRPr="009F3F5C" w:rsidRDefault="00B840C1" w:rsidP="009020CA">
      <w:pPr>
        <w:pStyle w:val="Corpsdetexte"/>
        <w:tabs>
          <w:tab w:val="clear" w:pos="1134"/>
          <w:tab w:val="clear" w:pos="1843"/>
          <w:tab w:val="clear" w:pos="2268"/>
          <w:tab w:val="clear" w:pos="8505"/>
        </w:tabs>
        <w:spacing w:line="240" w:lineRule="auto"/>
        <w:rPr>
          <w:rFonts w:ascii="Arial" w:hAnsi="Arial" w:cs="Arial"/>
          <w:sz w:val="20"/>
          <w:u w:val="single"/>
        </w:rPr>
      </w:pPr>
      <w:r w:rsidRPr="009F3F5C">
        <w:rPr>
          <w:rFonts w:ascii="Arial" w:hAnsi="Arial" w:cs="Arial"/>
          <w:sz w:val="20"/>
          <w:u w:val="single"/>
        </w:rPr>
        <w:t>Pouvoir adjudicateur :</w:t>
      </w:r>
    </w:p>
    <w:p w14:paraId="7C37C050" w14:textId="77777777" w:rsidR="00B840C1" w:rsidRPr="00F66ED3" w:rsidRDefault="00B840C1" w:rsidP="009020CA">
      <w:pPr>
        <w:tabs>
          <w:tab w:val="left" w:pos="1134"/>
          <w:tab w:val="left" w:pos="1843"/>
          <w:tab w:val="left" w:pos="8505"/>
        </w:tabs>
        <w:spacing w:line="240" w:lineRule="exact"/>
        <w:rPr>
          <w:rFonts w:ascii="Arial" w:hAnsi="Arial" w:cs="Arial"/>
        </w:rPr>
      </w:pPr>
    </w:p>
    <w:p w14:paraId="01D9C2F7" w14:textId="03DC8CC2" w:rsidR="00D07B54" w:rsidRPr="00AC69A0" w:rsidRDefault="00D07B54" w:rsidP="00D07B54">
      <w:pPr>
        <w:tabs>
          <w:tab w:val="left" w:pos="1134"/>
          <w:tab w:val="left" w:pos="1843"/>
          <w:tab w:val="left" w:pos="8505"/>
        </w:tabs>
        <w:spacing w:line="240" w:lineRule="exact"/>
        <w:rPr>
          <w:rFonts w:ascii="Arial" w:hAnsi="Arial" w:cs="Arial"/>
        </w:rPr>
      </w:pPr>
      <w:r w:rsidRPr="00AC69A0">
        <w:rPr>
          <w:rFonts w:ascii="Arial" w:hAnsi="Arial" w:cs="Arial"/>
        </w:rPr>
        <w:t>Urssaf d</w:t>
      </w:r>
      <w:r w:rsidR="004F5EC2" w:rsidRPr="00AC69A0">
        <w:rPr>
          <w:rFonts w:ascii="Arial" w:hAnsi="Arial" w:cs="Arial"/>
        </w:rPr>
        <w:t>’Aquitaine</w:t>
      </w:r>
    </w:p>
    <w:p w14:paraId="4C521D73" w14:textId="0EEAFE09" w:rsidR="00AD0D61" w:rsidRPr="0053681D" w:rsidRDefault="004F5EC2" w:rsidP="00D07B54">
      <w:pPr>
        <w:tabs>
          <w:tab w:val="left" w:pos="1134"/>
          <w:tab w:val="left" w:pos="1843"/>
          <w:tab w:val="left" w:pos="8505"/>
        </w:tabs>
        <w:spacing w:line="240" w:lineRule="exact"/>
        <w:rPr>
          <w:rFonts w:ascii="Arial" w:hAnsi="Arial" w:cs="Arial"/>
          <w:highlight w:val="yellow"/>
        </w:rPr>
      </w:pPr>
      <w:r w:rsidRPr="00AC69A0">
        <w:rPr>
          <w:rFonts w:ascii="Arial" w:hAnsi="Arial" w:cs="Arial"/>
        </w:rPr>
        <w:t>3 rue Théodore Blanc</w:t>
      </w:r>
    </w:p>
    <w:p w14:paraId="512BAAD4" w14:textId="195243B2" w:rsidR="00D07B54" w:rsidRPr="009167D9" w:rsidRDefault="004F5EC2" w:rsidP="00D07B54">
      <w:pPr>
        <w:tabs>
          <w:tab w:val="left" w:pos="1134"/>
          <w:tab w:val="left" w:pos="1843"/>
          <w:tab w:val="left" w:pos="8505"/>
        </w:tabs>
        <w:spacing w:line="240" w:lineRule="exact"/>
        <w:rPr>
          <w:rFonts w:ascii="Arial" w:hAnsi="Arial" w:cs="Arial"/>
        </w:rPr>
      </w:pPr>
      <w:r w:rsidRPr="00AC69A0">
        <w:rPr>
          <w:rFonts w:ascii="Arial" w:hAnsi="Arial" w:cs="Arial"/>
        </w:rPr>
        <w:t>33</w:t>
      </w:r>
      <w:r w:rsidR="00AC69A0">
        <w:rPr>
          <w:rFonts w:ascii="Arial" w:hAnsi="Arial" w:cs="Arial"/>
        </w:rPr>
        <w:t>520</w:t>
      </w:r>
      <w:r w:rsidRPr="00AC69A0">
        <w:rPr>
          <w:rFonts w:ascii="Arial" w:hAnsi="Arial" w:cs="Arial"/>
        </w:rPr>
        <w:t xml:space="preserve"> Br</w:t>
      </w:r>
      <w:r w:rsidR="00AC69A0">
        <w:rPr>
          <w:rFonts w:ascii="Arial" w:hAnsi="Arial" w:cs="Arial"/>
        </w:rPr>
        <w:t>uges</w:t>
      </w:r>
    </w:p>
    <w:p w14:paraId="13455E3C" w14:textId="77777777" w:rsidR="006E7C95" w:rsidRPr="003B563D" w:rsidRDefault="00A8726D" w:rsidP="006E7C95">
      <w:pPr>
        <w:tabs>
          <w:tab w:val="left" w:pos="1134"/>
          <w:tab w:val="left" w:pos="1843"/>
          <w:tab w:val="left" w:pos="8505"/>
        </w:tabs>
        <w:spacing w:line="240" w:lineRule="exact"/>
        <w:rPr>
          <w:rFonts w:ascii="Arial" w:hAnsi="Arial" w:cs="Arial"/>
        </w:rPr>
      </w:pPr>
      <w:r>
        <w:rPr>
          <w:rFonts w:ascii="Arial" w:hAnsi="Arial" w:cs="Arial"/>
        </w:rPr>
        <w:t xml:space="preserve"> </w:t>
      </w:r>
    </w:p>
    <w:p w14:paraId="673CE7C1" w14:textId="77777777" w:rsidR="006A18C3" w:rsidRPr="003B563D" w:rsidRDefault="006A18C3" w:rsidP="006E7C95">
      <w:pPr>
        <w:pStyle w:val="Corpsdetexte3"/>
        <w:jc w:val="both"/>
        <w:rPr>
          <w:rFonts w:ascii="Arial" w:hAnsi="Arial" w:cs="Arial"/>
          <w:sz w:val="20"/>
          <w:u w:val="none"/>
        </w:rPr>
      </w:pPr>
      <w:proofErr w:type="gramStart"/>
      <w:r w:rsidRPr="003B563D">
        <w:rPr>
          <w:rFonts w:ascii="Arial" w:hAnsi="Arial" w:cs="Arial"/>
          <w:sz w:val="20"/>
          <w:u w:val="none"/>
        </w:rPr>
        <w:t>agissant</w:t>
      </w:r>
      <w:proofErr w:type="gramEnd"/>
      <w:r w:rsidRPr="003B563D">
        <w:rPr>
          <w:rFonts w:ascii="Arial" w:hAnsi="Arial" w:cs="Arial"/>
          <w:sz w:val="20"/>
          <w:u w:val="none"/>
        </w:rPr>
        <w:t xml:space="preserve"> en tant que </w:t>
      </w:r>
      <w:r w:rsidRPr="00C02810">
        <w:rPr>
          <w:rFonts w:ascii="Arial" w:hAnsi="Arial" w:cs="Arial"/>
          <w:sz w:val="20"/>
          <w:u w:val="none"/>
        </w:rPr>
        <w:t>coordonnateur du groupement de commandes</w:t>
      </w:r>
      <w:r w:rsidRPr="003B563D">
        <w:rPr>
          <w:rFonts w:ascii="Arial" w:hAnsi="Arial" w:cs="Arial"/>
          <w:sz w:val="20"/>
          <w:u w:val="none"/>
        </w:rPr>
        <w:t xml:space="preserve"> composé des membres suivants :</w:t>
      </w:r>
    </w:p>
    <w:p w14:paraId="2693CDA7" w14:textId="77777777" w:rsidR="006A18C3" w:rsidRDefault="006A18C3" w:rsidP="006E7C95">
      <w:pPr>
        <w:pStyle w:val="Corpsdetexte3"/>
        <w:jc w:val="both"/>
        <w:rPr>
          <w:rFonts w:ascii="Arial" w:hAnsi="Arial" w:cs="Arial"/>
          <w:sz w:val="20"/>
          <w:u w:val="none"/>
        </w:rPr>
      </w:pPr>
    </w:p>
    <w:p w14:paraId="0F4540C9" w14:textId="77777777" w:rsidR="00B37E55" w:rsidRDefault="00B37E55" w:rsidP="006E7C95">
      <w:pPr>
        <w:jc w:val="both"/>
        <w:rPr>
          <w:rFonts w:ascii="Arial" w:hAnsi="Arial" w:cs="Arial"/>
        </w:rPr>
      </w:pPr>
    </w:p>
    <w:p w14:paraId="6ED30C93" w14:textId="35CB9CAA" w:rsidR="00D07B54" w:rsidRPr="00AC69A0" w:rsidRDefault="00D07B54" w:rsidP="00D07B54">
      <w:pPr>
        <w:pStyle w:val="Paragraphedeliste"/>
        <w:numPr>
          <w:ilvl w:val="0"/>
          <w:numId w:val="22"/>
        </w:numPr>
        <w:tabs>
          <w:tab w:val="left" w:pos="1134"/>
          <w:tab w:val="left" w:pos="1843"/>
          <w:tab w:val="left" w:pos="8505"/>
        </w:tabs>
        <w:spacing w:line="240" w:lineRule="exact"/>
        <w:ind w:left="142" w:hanging="142"/>
        <w:rPr>
          <w:rFonts w:ascii="Arial" w:hAnsi="Arial" w:cs="Arial"/>
        </w:rPr>
      </w:pPr>
      <w:r w:rsidRPr="00AC69A0">
        <w:rPr>
          <w:rFonts w:ascii="Arial" w:hAnsi="Arial" w:cs="Arial"/>
        </w:rPr>
        <w:t>Urssaf d</w:t>
      </w:r>
      <w:r w:rsidR="004F5EC2" w:rsidRPr="00AC69A0">
        <w:rPr>
          <w:rFonts w:ascii="Arial" w:hAnsi="Arial" w:cs="Arial"/>
        </w:rPr>
        <w:t>’Aquitaine</w:t>
      </w:r>
    </w:p>
    <w:p w14:paraId="47436468" w14:textId="79059925" w:rsidR="00AD0D61" w:rsidRPr="00AC69A0" w:rsidRDefault="004F5EC2" w:rsidP="00D07B54">
      <w:pPr>
        <w:tabs>
          <w:tab w:val="left" w:pos="1134"/>
          <w:tab w:val="left" w:pos="1843"/>
          <w:tab w:val="left" w:pos="8505"/>
        </w:tabs>
        <w:spacing w:line="240" w:lineRule="exact"/>
        <w:ind w:left="142"/>
        <w:rPr>
          <w:rFonts w:ascii="Arial" w:hAnsi="Arial" w:cs="Arial"/>
        </w:rPr>
      </w:pPr>
      <w:r w:rsidRPr="00AC69A0">
        <w:rPr>
          <w:rFonts w:ascii="Arial" w:hAnsi="Arial" w:cs="Arial"/>
        </w:rPr>
        <w:t>3 rue Théodore Blanc</w:t>
      </w:r>
    </w:p>
    <w:p w14:paraId="6E3C284C" w14:textId="58BCCC1A" w:rsidR="00DB1F11" w:rsidRPr="00AC69A0" w:rsidRDefault="004F5EC2" w:rsidP="00DB1F11">
      <w:pPr>
        <w:tabs>
          <w:tab w:val="left" w:pos="1134"/>
          <w:tab w:val="left" w:pos="1843"/>
          <w:tab w:val="left" w:pos="8505"/>
        </w:tabs>
        <w:spacing w:line="240" w:lineRule="exact"/>
        <w:ind w:left="142"/>
        <w:rPr>
          <w:rFonts w:ascii="Arial" w:hAnsi="Arial" w:cs="Arial"/>
        </w:rPr>
      </w:pPr>
      <w:r w:rsidRPr="00AC69A0">
        <w:rPr>
          <w:rFonts w:ascii="Arial" w:hAnsi="Arial" w:cs="Arial"/>
        </w:rPr>
        <w:t>33</w:t>
      </w:r>
      <w:r w:rsidR="00AC69A0" w:rsidRPr="00AC69A0">
        <w:rPr>
          <w:rFonts w:ascii="Arial" w:hAnsi="Arial" w:cs="Arial"/>
        </w:rPr>
        <w:t xml:space="preserve">520 </w:t>
      </w:r>
      <w:r w:rsidRPr="00AC69A0">
        <w:rPr>
          <w:rFonts w:ascii="Arial" w:hAnsi="Arial" w:cs="Arial"/>
        </w:rPr>
        <w:t>B</w:t>
      </w:r>
      <w:r w:rsidR="00AC69A0" w:rsidRPr="00AC69A0">
        <w:rPr>
          <w:rFonts w:ascii="Arial" w:hAnsi="Arial" w:cs="Arial"/>
        </w:rPr>
        <w:t>ruges</w:t>
      </w:r>
      <w:r w:rsidR="00AD0D61" w:rsidRPr="00AC69A0">
        <w:rPr>
          <w:rFonts w:ascii="Arial" w:hAnsi="Arial" w:cs="Arial"/>
        </w:rPr>
        <w:t xml:space="preserve"> </w:t>
      </w:r>
    </w:p>
    <w:p w14:paraId="14E2EFF0" w14:textId="77777777" w:rsidR="00D07B54" w:rsidRPr="00AC69A0" w:rsidRDefault="00D07B54" w:rsidP="00D07B54">
      <w:pPr>
        <w:jc w:val="both"/>
        <w:rPr>
          <w:rFonts w:ascii="Arial" w:hAnsi="Arial" w:cs="Arial"/>
        </w:rPr>
      </w:pPr>
    </w:p>
    <w:p w14:paraId="611B7545" w14:textId="63B3E5F5" w:rsidR="00D07B54" w:rsidRPr="00AC69A0" w:rsidRDefault="00D07B54" w:rsidP="00D07B54">
      <w:pPr>
        <w:jc w:val="both"/>
        <w:rPr>
          <w:rFonts w:ascii="Arial" w:hAnsi="Arial" w:cs="Arial"/>
        </w:rPr>
      </w:pPr>
      <w:r w:rsidRPr="00AC69A0">
        <w:rPr>
          <w:rFonts w:ascii="Arial" w:hAnsi="Arial" w:cs="Arial"/>
        </w:rPr>
        <w:t xml:space="preserve">- Urssaf de </w:t>
      </w:r>
      <w:r w:rsidR="004F5EC2" w:rsidRPr="00AC69A0">
        <w:rPr>
          <w:rFonts w:ascii="Arial" w:hAnsi="Arial" w:cs="Arial"/>
        </w:rPr>
        <w:t>Poitou-Charentes</w:t>
      </w:r>
    </w:p>
    <w:p w14:paraId="756EC2E9" w14:textId="035F1F71" w:rsidR="00D07B54" w:rsidRPr="00AC69A0" w:rsidRDefault="00AC69A0" w:rsidP="00D07B54">
      <w:pPr>
        <w:ind w:left="142"/>
        <w:jc w:val="both"/>
        <w:rPr>
          <w:rFonts w:ascii="Arial" w:hAnsi="Arial" w:cs="Arial"/>
        </w:rPr>
      </w:pPr>
      <w:r w:rsidRPr="00AC69A0">
        <w:rPr>
          <w:rFonts w:ascii="Arial" w:hAnsi="Arial" w:cs="Arial"/>
        </w:rPr>
        <w:t>2 rue du 14 juillet 1789</w:t>
      </w:r>
      <w:r w:rsidR="00D07B54" w:rsidRPr="00AC69A0">
        <w:rPr>
          <w:rFonts w:ascii="Arial" w:hAnsi="Arial" w:cs="Arial"/>
        </w:rPr>
        <w:t xml:space="preserve"> </w:t>
      </w:r>
    </w:p>
    <w:p w14:paraId="35386599" w14:textId="0472CB9B" w:rsidR="00D07B54" w:rsidRPr="00AC69A0" w:rsidRDefault="004F5EC2" w:rsidP="00D07B54">
      <w:pPr>
        <w:tabs>
          <w:tab w:val="left" w:pos="1134"/>
          <w:tab w:val="left" w:pos="1843"/>
          <w:tab w:val="left" w:pos="8505"/>
        </w:tabs>
        <w:spacing w:line="240" w:lineRule="exact"/>
        <w:ind w:left="142"/>
        <w:rPr>
          <w:rFonts w:ascii="Arial" w:hAnsi="Arial" w:cs="Arial"/>
        </w:rPr>
      </w:pPr>
      <w:r w:rsidRPr="00AC69A0">
        <w:rPr>
          <w:rFonts w:ascii="Arial" w:hAnsi="Arial" w:cs="Arial"/>
        </w:rPr>
        <w:t>860</w:t>
      </w:r>
      <w:r w:rsidR="00AC69A0" w:rsidRPr="00AC69A0">
        <w:rPr>
          <w:rFonts w:ascii="Arial" w:hAnsi="Arial" w:cs="Arial"/>
        </w:rPr>
        <w:t>00</w:t>
      </w:r>
      <w:r w:rsidRPr="00AC69A0">
        <w:rPr>
          <w:rFonts w:ascii="Arial" w:hAnsi="Arial" w:cs="Arial"/>
        </w:rPr>
        <w:t xml:space="preserve"> Poitiers</w:t>
      </w:r>
      <w:r w:rsidR="00AD0D61" w:rsidRPr="00AC69A0">
        <w:rPr>
          <w:rFonts w:ascii="Arial" w:hAnsi="Arial" w:cs="Arial"/>
        </w:rPr>
        <w:t xml:space="preserve"> </w:t>
      </w:r>
      <w:r w:rsidR="00D07B54" w:rsidRPr="00AC69A0">
        <w:rPr>
          <w:rFonts w:ascii="Arial" w:hAnsi="Arial" w:cs="Arial"/>
        </w:rPr>
        <w:t xml:space="preserve"> </w:t>
      </w:r>
    </w:p>
    <w:p w14:paraId="4F9E6949" w14:textId="60420128" w:rsidR="00D07B54" w:rsidRPr="0053681D" w:rsidRDefault="00D07B54" w:rsidP="006E7C95">
      <w:pPr>
        <w:jc w:val="both"/>
        <w:rPr>
          <w:rFonts w:ascii="Arial" w:hAnsi="Arial" w:cs="Arial"/>
          <w:highlight w:val="yellow"/>
        </w:rPr>
      </w:pPr>
    </w:p>
    <w:p w14:paraId="4ED90DF0" w14:textId="66B6FA8D" w:rsidR="00626855" w:rsidRPr="00AC69A0" w:rsidRDefault="00626855" w:rsidP="00626855">
      <w:pPr>
        <w:jc w:val="both"/>
        <w:rPr>
          <w:rFonts w:ascii="Arial" w:hAnsi="Arial" w:cs="Arial"/>
        </w:rPr>
      </w:pPr>
      <w:r w:rsidRPr="00AC69A0">
        <w:rPr>
          <w:rFonts w:ascii="Arial" w:hAnsi="Arial" w:cs="Arial"/>
        </w:rPr>
        <w:t xml:space="preserve">- Urssaf </w:t>
      </w:r>
      <w:r w:rsidR="001360AC" w:rsidRPr="00AC69A0">
        <w:rPr>
          <w:rFonts w:ascii="Arial" w:hAnsi="Arial" w:cs="Arial"/>
        </w:rPr>
        <w:t>d</w:t>
      </w:r>
      <w:r w:rsidR="004F5EC2" w:rsidRPr="00AC69A0">
        <w:rPr>
          <w:rFonts w:ascii="Arial" w:hAnsi="Arial" w:cs="Arial"/>
        </w:rPr>
        <w:t>u Limousin</w:t>
      </w:r>
    </w:p>
    <w:p w14:paraId="77F88AEC" w14:textId="797549A3" w:rsidR="00626855" w:rsidRPr="00AC69A0" w:rsidRDefault="004F5EC2" w:rsidP="00626855">
      <w:pPr>
        <w:ind w:left="142"/>
        <w:jc w:val="both"/>
        <w:rPr>
          <w:rFonts w:ascii="Arial" w:hAnsi="Arial" w:cs="Arial"/>
        </w:rPr>
      </w:pPr>
      <w:r w:rsidRPr="00AC69A0">
        <w:rPr>
          <w:rFonts w:ascii="Arial" w:hAnsi="Arial" w:cs="Arial"/>
        </w:rPr>
        <w:t>11 rue Camille Pelletan</w:t>
      </w:r>
      <w:r w:rsidR="00626855" w:rsidRPr="00AC69A0">
        <w:rPr>
          <w:rFonts w:ascii="Arial" w:hAnsi="Arial" w:cs="Arial"/>
        </w:rPr>
        <w:t xml:space="preserve"> </w:t>
      </w:r>
    </w:p>
    <w:p w14:paraId="14F67EAA" w14:textId="444067C3" w:rsidR="00626855" w:rsidRDefault="004F5EC2" w:rsidP="00626855">
      <w:pPr>
        <w:tabs>
          <w:tab w:val="left" w:pos="1134"/>
          <w:tab w:val="left" w:pos="1843"/>
          <w:tab w:val="left" w:pos="8505"/>
        </w:tabs>
        <w:spacing w:line="240" w:lineRule="exact"/>
        <w:ind w:left="142"/>
        <w:rPr>
          <w:rFonts w:ascii="Arial" w:hAnsi="Arial" w:cs="Arial"/>
        </w:rPr>
      </w:pPr>
      <w:r w:rsidRPr="00AC69A0">
        <w:rPr>
          <w:rFonts w:ascii="Arial" w:hAnsi="Arial" w:cs="Arial"/>
        </w:rPr>
        <w:t>870</w:t>
      </w:r>
      <w:r w:rsidR="00AC69A0" w:rsidRPr="00AC69A0">
        <w:rPr>
          <w:rFonts w:ascii="Arial" w:hAnsi="Arial" w:cs="Arial"/>
        </w:rPr>
        <w:t>00</w:t>
      </w:r>
      <w:r w:rsidRPr="00AC69A0">
        <w:rPr>
          <w:rFonts w:ascii="Arial" w:hAnsi="Arial" w:cs="Arial"/>
        </w:rPr>
        <w:t xml:space="preserve"> Limoges </w:t>
      </w:r>
    </w:p>
    <w:p w14:paraId="193BE7EA" w14:textId="2A3CBBA0" w:rsidR="00626855" w:rsidRDefault="00626855" w:rsidP="00626855">
      <w:pPr>
        <w:tabs>
          <w:tab w:val="left" w:pos="1134"/>
          <w:tab w:val="left" w:pos="1843"/>
          <w:tab w:val="left" w:pos="8505"/>
        </w:tabs>
        <w:spacing w:line="240" w:lineRule="exact"/>
        <w:ind w:left="142"/>
        <w:rPr>
          <w:rFonts w:ascii="Arial" w:hAnsi="Arial" w:cs="Arial"/>
        </w:rPr>
      </w:pPr>
    </w:p>
    <w:p w14:paraId="5C1A3B05" w14:textId="77777777" w:rsidR="009251AE" w:rsidRPr="00442E4D" w:rsidRDefault="009251AE" w:rsidP="00626855">
      <w:pPr>
        <w:tabs>
          <w:tab w:val="left" w:pos="1134"/>
          <w:tab w:val="left" w:pos="1843"/>
          <w:tab w:val="left" w:pos="8505"/>
        </w:tabs>
        <w:spacing w:line="240" w:lineRule="exact"/>
        <w:ind w:left="142"/>
        <w:rPr>
          <w:rFonts w:ascii="Arial" w:hAnsi="Arial" w:cs="Arial"/>
        </w:rPr>
      </w:pPr>
    </w:p>
    <w:p w14:paraId="492D47C2" w14:textId="77777777" w:rsidR="00657E42" w:rsidRDefault="00657E42" w:rsidP="009020CA">
      <w:pPr>
        <w:tabs>
          <w:tab w:val="left" w:pos="1134"/>
          <w:tab w:val="left" w:pos="1843"/>
          <w:tab w:val="left" w:pos="8505"/>
        </w:tabs>
        <w:spacing w:line="240" w:lineRule="exact"/>
        <w:rPr>
          <w:rFonts w:ascii="Arial" w:hAnsi="Arial" w:cs="Arial"/>
        </w:rPr>
      </w:pPr>
    </w:p>
    <w:p w14:paraId="6926ACC0" w14:textId="77777777" w:rsidR="00B840C1" w:rsidRPr="007518E0" w:rsidRDefault="00B840C1" w:rsidP="00810AA9">
      <w:pPr>
        <w:pStyle w:val="Corpsdetexte3"/>
        <w:rPr>
          <w:rFonts w:ascii="Arial" w:hAnsi="Arial" w:cs="Arial"/>
          <w:sz w:val="20"/>
        </w:rPr>
      </w:pPr>
      <w:r w:rsidRPr="007518E0">
        <w:rPr>
          <w:rFonts w:ascii="Arial" w:hAnsi="Arial" w:cs="Arial"/>
          <w:sz w:val="20"/>
        </w:rPr>
        <w:t>Nom, prénom, qualité du signataire du marché :</w:t>
      </w:r>
    </w:p>
    <w:p w14:paraId="0BBE2256" w14:textId="77777777" w:rsidR="00B840C1" w:rsidRPr="007518E0" w:rsidRDefault="00B840C1" w:rsidP="00810AA9">
      <w:pPr>
        <w:pStyle w:val="Corpsdetexte3"/>
        <w:rPr>
          <w:rFonts w:ascii="Arial" w:hAnsi="Arial" w:cs="Arial"/>
          <w:sz w:val="20"/>
        </w:rPr>
      </w:pPr>
    </w:p>
    <w:p w14:paraId="1837F5E4" w14:textId="3A487696" w:rsidR="00EB008B" w:rsidRPr="00626855" w:rsidRDefault="006A18C3" w:rsidP="00EB008B">
      <w:pPr>
        <w:pStyle w:val="Corpsdetexte3"/>
        <w:rPr>
          <w:rFonts w:ascii="Arial" w:hAnsi="Arial" w:cs="Arial"/>
          <w:color w:val="FF0000"/>
          <w:sz w:val="20"/>
          <w:u w:val="none"/>
        </w:rPr>
      </w:pPr>
      <w:r>
        <w:rPr>
          <w:rFonts w:ascii="Arial" w:hAnsi="Arial" w:cs="Arial"/>
          <w:sz w:val="20"/>
          <w:u w:val="none"/>
        </w:rPr>
        <w:t xml:space="preserve">Monsieur </w:t>
      </w:r>
      <w:r w:rsidR="004F5EC2">
        <w:rPr>
          <w:rFonts w:ascii="Arial" w:hAnsi="Arial" w:cs="Arial"/>
          <w:sz w:val="20"/>
          <w:u w:val="none"/>
        </w:rPr>
        <w:t>Henri LOURDE-ROCHEBLAVE</w:t>
      </w:r>
      <w:r w:rsidR="00626855">
        <w:rPr>
          <w:rFonts w:ascii="Arial" w:hAnsi="Arial" w:cs="Arial"/>
          <w:sz w:val="20"/>
          <w:u w:val="none"/>
        </w:rPr>
        <w:t xml:space="preserve">  </w:t>
      </w:r>
    </w:p>
    <w:p w14:paraId="35E0EB98" w14:textId="77777777" w:rsidR="00EB008B" w:rsidRPr="00AF5653" w:rsidRDefault="00634573" w:rsidP="00EB008B">
      <w:pPr>
        <w:pStyle w:val="Corpsdetexte3"/>
        <w:rPr>
          <w:rFonts w:ascii="Arial" w:hAnsi="Arial" w:cs="Arial"/>
          <w:sz w:val="20"/>
          <w:u w:val="none"/>
        </w:rPr>
      </w:pPr>
      <w:r>
        <w:rPr>
          <w:rFonts w:ascii="Arial" w:hAnsi="Arial" w:cs="Arial"/>
          <w:sz w:val="20"/>
          <w:u w:val="none"/>
        </w:rPr>
        <w:t>Directeur</w:t>
      </w:r>
      <w:r w:rsidR="00EB008B">
        <w:rPr>
          <w:rFonts w:ascii="Arial" w:hAnsi="Arial" w:cs="Arial"/>
          <w:sz w:val="20"/>
          <w:u w:val="none"/>
        </w:rPr>
        <w:t xml:space="preserve"> </w:t>
      </w:r>
      <w:r>
        <w:rPr>
          <w:rFonts w:ascii="Arial" w:hAnsi="Arial" w:cs="Arial"/>
          <w:sz w:val="20"/>
          <w:u w:val="none"/>
        </w:rPr>
        <w:t>Régional</w:t>
      </w:r>
    </w:p>
    <w:p w14:paraId="10BAEFCD" w14:textId="4A5308B9" w:rsidR="00D07B54" w:rsidRPr="007D4FEF" w:rsidRDefault="00EB008B" w:rsidP="00D07B54">
      <w:pPr>
        <w:pStyle w:val="Corpsdetexte3"/>
        <w:rPr>
          <w:rFonts w:ascii="Arial" w:hAnsi="Arial" w:cs="Arial"/>
          <w:sz w:val="20"/>
          <w:u w:val="none"/>
        </w:rPr>
      </w:pPr>
      <w:r w:rsidRPr="00AF5653">
        <w:rPr>
          <w:rFonts w:ascii="Arial" w:hAnsi="Arial" w:cs="Arial"/>
          <w:sz w:val="20"/>
          <w:u w:val="none"/>
        </w:rPr>
        <w:t xml:space="preserve">Urssaf </w:t>
      </w:r>
      <w:r w:rsidR="00D07B54" w:rsidRPr="007D4FEF">
        <w:rPr>
          <w:rFonts w:ascii="Arial" w:hAnsi="Arial" w:cs="Arial"/>
          <w:sz w:val="20"/>
          <w:u w:val="none"/>
        </w:rPr>
        <w:t>d</w:t>
      </w:r>
      <w:r w:rsidR="004F5EC2">
        <w:rPr>
          <w:rFonts w:ascii="Arial" w:hAnsi="Arial" w:cs="Arial"/>
          <w:sz w:val="20"/>
          <w:u w:val="none"/>
        </w:rPr>
        <w:t>’Aquitaine</w:t>
      </w:r>
      <w:r w:rsidR="00D07B54" w:rsidRPr="007D4FEF">
        <w:rPr>
          <w:rFonts w:ascii="Arial" w:hAnsi="Arial" w:cs="Arial"/>
          <w:sz w:val="20"/>
          <w:u w:val="none"/>
        </w:rPr>
        <w:t xml:space="preserve"> </w:t>
      </w:r>
    </w:p>
    <w:p w14:paraId="6E8E4D2F" w14:textId="49145AA8" w:rsidR="00D07B54" w:rsidRPr="003F1E0D" w:rsidRDefault="00D07B54" w:rsidP="00D07B54">
      <w:pPr>
        <w:pStyle w:val="Corpsdetexte3"/>
        <w:rPr>
          <w:rFonts w:ascii="Arial" w:hAnsi="Arial" w:cs="Arial"/>
          <w:sz w:val="20"/>
          <w:u w:val="none"/>
        </w:rPr>
      </w:pPr>
      <w:r w:rsidRPr="009167D9">
        <w:rPr>
          <w:rFonts w:ascii="Arial" w:hAnsi="Arial" w:cs="Arial"/>
          <w:sz w:val="20"/>
          <w:u w:val="none"/>
        </w:rPr>
        <w:t xml:space="preserve">Téléphone : </w:t>
      </w:r>
      <w:r w:rsidR="003F1E0D" w:rsidRPr="003F1E0D">
        <w:rPr>
          <w:rFonts w:ascii="Arial" w:hAnsi="Arial" w:cs="Arial"/>
          <w:sz w:val="20"/>
          <w:u w:val="none"/>
        </w:rPr>
        <w:t>0</w:t>
      </w:r>
      <w:r w:rsidR="004F5EC2">
        <w:rPr>
          <w:rFonts w:ascii="Arial" w:hAnsi="Arial" w:cs="Arial"/>
          <w:sz w:val="20"/>
          <w:u w:val="none"/>
        </w:rPr>
        <w:t>5 56 11 78 01</w:t>
      </w:r>
    </w:p>
    <w:p w14:paraId="6433E960" w14:textId="5AA2C592" w:rsidR="00D07B54" w:rsidRPr="003F1E0D" w:rsidRDefault="00D07B54" w:rsidP="00D07B54">
      <w:pPr>
        <w:pStyle w:val="Corpsdetexte3"/>
        <w:rPr>
          <w:u w:val="none"/>
        </w:rPr>
      </w:pPr>
      <w:r w:rsidRPr="009167D9">
        <w:rPr>
          <w:rFonts w:ascii="Arial" w:hAnsi="Arial" w:cs="Arial"/>
          <w:sz w:val="20"/>
          <w:u w:val="none"/>
        </w:rPr>
        <w:t xml:space="preserve">E-mail : </w:t>
      </w:r>
      <w:proofErr w:type="gramStart"/>
      <w:r w:rsidR="004F5EC2">
        <w:rPr>
          <w:rFonts w:ascii="Arial" w:hAnsi="Arial" w:cs="Arial"/>
          <w:sz w:val="20"/>
          <w:u w:val="none"/>
        </w:rPr>
        <w:t>henri.lourde</w:t>
      </w:r>
      <w:proofErr w:type="gramEnd"/>
      <w:r w:rsidR="004F5EC2">
        <w:rPr>
          <w:rFonts w:ascii="Arial" w:hAnsi="Arial" w:cs="Arial"/>
          <w:sz w:val="20"/>
          <w:u w:val="none"/>
        </w:rPr>
        <w:t>-rocheblave</w:t>
      </w:r>
      <w:hyperlink r:id="rId8" w:history="1">
        <w:r w:rsidRPr="003F1E0D">
          <w:rPr>
            <w:rStyle w:val="Lienhypertexte"/>
            <w:rFonts w:ascii="Arial" w:hAnsi="Arial" w:cs="Arial"/>
            <w:color w:val="auto"/>
            <w:sz w:val="20"/>
            <w:u w:val="none"/>
          </w:rPr>
          <w:t>@urssaf.fr</w:t>
        </w:r>
      </w:hyperlink>
    </w:p>
    <w:p w14:paraId="368CF7E5" w14:textId="77777777" w:rsidR="005743E4" w:rsidRDefault="005743E4" w:rsidP="0027511F">
      <w:pPr>
        <w:pStyle w:val="Corpsdetexte3"/>
        <w:rPr>
          <w:rFonts w:ascii="Arial" w:hAnsi="Arial" w:cs="Arial"/>
          <w:color w:val="FF0000"/>
          <w:sz w:val="20"/>
          <w:u w:val="none"/>
        </w:rPr>
      </w:pPr>
    </w:p>
    <w:p w14:paraId="590ED4DF" w14:textId="77777777" w:rsidR="00D07B54" w:rsidRDefault="00D07B54" w:rsidP="0027511F">
      <w:pPr>
        <w:pStyle w:val="Corpsdetexte3"/>
        <w:rPr>
          <w:rFonts w:ascii="Arial" w:hAnsi="Arial" w:cs="Arial"/>
          <w:color w:val="FF0000"/>
          <w:sz w:val="20"/>
          <w:u w:val="none"/>
        </w:rPr>
      </w:pPr>
    </w:p>
    <w:p w14:paraId="29095032" w14:textId="77777777" w:rsidR="005743E4" w:rsidRPr="003B563D" w:rsidRDefault="005743E4" w:rsidP="005743E4">
      <w:pPr>
        <w:pStyle w:val="Corpsdetexte3"/>
        <w:rPr>
          <w:rFonts w:ascii="Arial" w:hAnsi="Arial" w:cs="Arial"/>
          <w:sz w:val="20"/>
        </w:rPr>
      </w:pPr>
      <w:r w:rsidRPr="003B563D">
        <w:rPr>
          <w:rFonts w:ascii="Arial" w:hAnsi="Arial" w:cs="Arial"/>
          <w:sz w:val="20"/>
        </w:rPr>
        <w:t>Origine de son pouvoir de signature :</w:t>
      </w:r>
    </w:p>
    <w:p w14:paraId="65565831" w14:textId="77777777" w:rsidR="005743E4" w:rsidRPr="003B563D" w:rsidRDefault="005743E4" w:rsidP="005743E4">
      <w:pPr>
        <w:pStyle w:val="Corpsdetexte3"/>
        <w:rPr>
          <w:rFonts w:ascii="Arial" w:hAnsi="Arial" w:cs="Arial"/>
          <w:sz w:val="20"/>
        </w:rPr>
      </w:pPr>
    </w:p>
    <w:p w14:paraId="3C823B53" w14:textId="273285E7" w:rsidR="005743E4" w:rsidRPr="00657E42" w:rsidRDefault="005743E4" w:rsidP="00657E42">
      <w:pPr>
        <w:pStyle w:val="Corpsdetexte3"/>
        <w:jc w:val="both"/>
        <w:rPr>
          <w:rFonts w:ascii="Arial" w:hAnsi="Arial" w:cs="Arial"/>
          <w:sz w:val="20"/>
          <w:u w:val="none"/>
        </w:rPr>
      </w:pPr>
      <w:r w:rsidRPr="003B563D">
        <w:rPr>
          <w:rFonts w:ascii="Arial" w:hAnsi="Arial" w:cs="Arial"/>
          <w:sz w:val="20"/>
          <w:u w:val="none"/>
        </w:rPr>
        <w:t>La convention constitutive de gr</w:t>
      </w:r>
      <w:r>
        <w:rPr>
          <w:rFonts w:ascii="Arial" w:hAnsi="Arial" w:cs="Arial"/>
          <w:sz w:val="20"/>
          <w:u w:val="none"/>
        </w:rPr>
        <w:t xml:space="preserve">oupement de commandes signée le </w:t>
      </w:r>
      <w:r w:rsidR="00183960" w:rsidRPr="001637F0">
        <w:rPr>
          <w:rFonts w:ascii="Arial" w:hAnsi="Arial" w:cs="Arial"/>
          <w:sz w:val="20"/>
          <w:u w:val="none"/>
        </w:rPr>
        <w:t>19 décembre 2025</w:t>
      </w:r>
      <w:r w:rsidR="00137C11" w:rsidRPr="004F5EC2">
        <w:rPr>
          <w:rFonts w:ascii="Arial" w:hAnsi="Arial" w:cs="Arial"/>
          <w:color w:val="FF0000"/>
          <w:sz w:val="20"/>
          <w:u w:val="none"/>
        </w:rPr>
        <w:t xml:space="preserve"> </w:t>
      </w:r>
      <w:r w:rsidRPr="003B563D">
        <w:rPr>
          <w:rFonts w:ascii="Arial" w:hAnsi="Arial" w:cs="Arial"/>
          <w:sz w:val="20"/>
          <w:u w:val="none"/>
        </w:rPr>
        <w:t xml:space="preserve">donne pouvoir au directeur de l’Urssaf </w:t>
      </w:r>
      <w:r w:rsidR="00D07B54" w:rsidRPr="007D4FEF">
        <w:rPr>
          <w:rFonts w:ascii="Arial" w:hAnsi="Arial" w:cs="Arial"/>
          <w:sz w:val="20"/>
          <w:u w:val="none"/>
        </w:rPr>
        <w:t>d</w:t>
      </w:r>
      <w:r w:rsidR="004F5EC2">
        <w:rPr>
          <w:rFonts w:ascii="Arial" w:hAnsi="Arial" w:cs="Arial"/>
          <w:sz w:val="20"/>
          <w:u w:val="none"/>
        </w:rPr>
        <w:t>’Aquitaine</w:t>
      </w:r>
      <w:r w:rsidRPr="003B563D">
        <w:rPr>
          <w:rFonts w:ascii="Arial" w:hAnsi="Arial" w:cs="Arial"/>
          <w:sz w:val="20"/>
          <w:u w:val="none"/>
        </w:rPr>
        <w:t xml:space="preserve"> pour préparer, signer et notifier le marché au nom de l’ensemble des organismes membres du groupement. Chaque membre du groupement s’assure pour ce qui le concerne de la bonne exécution du marché.</w:t>
      </w:r>
    </w:p>
    <w:p w14:paraId="6B2AABBA" w14:textId="77777777" w:rsidR="00C342AA" w:rsidRDefault="00C342AA" w:rsidP="0027511F">
      <w:pPr>
        <w:pStyle w:val="Corpsdetexte3"/>
        <w:rPr>
          <w:rFonts w:ascii="Arial" w:hAnsi="Arial" w:cs="Arial"/>
          <w:color w:val="FF0000"/>
          <w:sz w:val="20"/>
          <w:u w:val="none"/>
        </w:rPr>
      </w:pPr>
    </w:p>
    <w:p w14:paraId="4D563BEB" w14:textId="77777777" w:rsidR="001360AC" w:rsidRDefault="001360AC">
      <w:pPr>
        <w:pStyle w:val="Retraitcorpsdetexte"/>
        <w:rPr>
          <w:rFonts w:ascii="Arial" w:hAnsi="Arial" w:cs="Arial"/>
          <w:sz w:val="20"/>
          <w:u w:val="single"/>
        </w:rPr>
      </w:pPr>
    </w:p>
    <w:p w14:paraId="22FFCDEB" w14:textId="512FC545" w:rsidR="005743E4" w:rsidRPr="007D4FEF" w:rsidRDefault="005743E4" w:rsidP="005743E4">
      <w:pPr>
        <w:pStyle w:val="Corpsdetexte3"/>
        <w:jc w:val="both"/>
        <w:rPr>
          <w:rFonts w:ascii="Arial" w:hAnsi="Arial" w:cs="Arial"/>
          <w:sz w:val="20"/>
          <w:u w:val="none"/>
        </w:rPr>
      </w:pPr>
      <w:r w:rsidRPr="007D4FEF">
        <w:rPr>
          <w:rFonts w:ascii="Arial" w:hAnsi="Arial" w:cs="Arial"/>
          <w:sz w:val="20"/>
          <w:u w:val="none"/>
        </w:rPr>
        <w:t xml:space="preserve">La consultation est passée dans le cadre d’un groupement de commandes constitué </w:t>
      </w:r>
      <w:r w:rsidR="00D07B54" w:rsidRPr="007D4FEF">
        <w:rPr>
          <w:rFonts w:ascii="Arial" w:hAnsi="Arial" w:cs="Arial"/>
          <w:sz w:val="20"/>
          <w:u w:val="none"/>
        </w:rPr>
        <w:t>de l’U</w:t>
      </w:r>
      <w:r w:rsidR="00D07B54">
        <w:rPr>
          <w:rFonts w:ascii="Arial" w:hAnsi="Arial" w:cs="Arial"/>
          <w:sz w:val="20"/>
          <w:u w:val="none"/>
        </w:rPr>
        <w:t>rssaf</w:t>
      </w:r>
      <w:r w:rsidR="00D07B54" w:rsidRPr="007D4FEF">
        <w:rPr>
          <w:rFonts w:ascii="Arial" w:hAnsi="Arial" w:cs="Arial"/>
          <w:sz w:val="20"/>
          <w:u w:val="none"/>
        </w:rPr>
        <w:t xml:space="preserve"> d</w:t>
      </w:r>
      <w:r w:rsidR="004F5EC2">
        <w:rPr>
          <w:rFonts w:ascii="Arial" w:hAnsi="Arial" w:cs="Arial"/>
          <w:sz w:val="20"/>
          <w:u w:val="none"/>
        </w:rPr>
        <w:t>’Aquitaine</w:t>
      </w:r>
      <w:r w:rsidR="00626855">
        <w:rPr>
          <w:rFonts w:ascii="Arial" w:hAnsi="Arial" w:cs="Arial"/>
          <w:sz w:val="20"/>
          <w:u w:val="none"/>
        </w:rPr>
        <w:t xml:space="preserve">, de l’Urssaf de </w:t>
      </w:r>
      <w:r w:rsidR="004F5EC2">
        <w:rPr>
          <w:rFonts w:ascii="Arial" w:hAnsi="Arial" w:cs="Arial"/>
          <w:sz w:val="20"/>
          <w:u w:val="none"/>
        </w:rPr>
        <w:t>Poitou-Charentes et de l</w:t>
      </w:r>
      <w:r w:rsidR="00626855">
        <w:rPr>
          <w:rFonts w:ascii="Arial" w:hAnsi="Arial" w:cs="Arial"/>
          <w:sz w:val="20"/>
          <w:u w:val="none"/>
        </w:rPr>
        <w:t>’Urssaf d</w:t>
      </w:r>
      <w:r w:rsidR="004F5EC2">
        <w:rPr>
          <w:rFonts w:ascii="Arial" w:hAnsi="Arial" w:cs="Arial"/>
          <w:sz w:val="20"/>
          <w:u w:val="none"/>
        </w:rPr>
        <w:t>u Limousin</w:t>
      </w:r>
      <w:r>
        <w:rPr>
          <w:rFonts w:ascii="Arial" w:hAnsi="Arial" w:cs="Arial"/>
          <w:sz w:val="20"/>
          <w:u w:val="none"/>
        </w:rPr>
        <w:t xml:space="preserve">. </w:t>
      </w:r>
      <w:r w:rsidRPr="007D4FEF">
        <w:rPr>
          <w:rFonts w:ascii="Arial" w:hAnsi="Arial" w:cs="Arial"/>
          <w:sz w:val="20"/>
          <w:u w:val="none"/>
        </w:rPr>
        <w:t>Son objet est la fourniture de services bancaires, à savoir :</w:t>
      </w:r>
    </w:p>
    <w:p w14:paraId="4A8B7514" w14:textId="77777777" w:rsidR="00B840C1" w:rsidRPr="006F7175" w:rsidRDefault="00B840C1" w:rsidP="009D46ED">
      <w:pPr>
        <w:pStyle w:val="Corpsdetexte"/>
        <w:rPr>
          <w:rFonts w:ascii="Arial" w:hAnsi="Arial" w:cs="Arial"/>
          <w:sz w:val="20"/>
        </w:rPr>
      </w:pPr>
    </w:p>
    <w:p w14:paraId="63176FC2" w14:textId="77777777" w:rsidR="00B840C1" w:rsidRPr="006F7175" w:rsidRDefault="00B840C1" w:rsidP="006F0522">
      <w:pPr>
        <w:numPr>
          <w:ilvl w:val="0"/>
          <w:numId w:val="13"/>
        </w:numPr>
        <w:tabs>
          <w:tab w:val="clear" w:pos="360"/>
          <w:tab w:val="num" w:pos="1068"/>
        </w:tabs>
        <w:spacing w:after="60"/>
        <w:ind w:left="1066" w:hanging="357"/>
        <w:jc w:val="both"/>
        <w:rPr>
          <w:rFonts w:ascii="Arial" w:hAnsi="Arial"/>
        </w:rPr>
      </w:pPr>
      <w:proofErr w:type="gramStart"/>
      <w:r w:rsidRPr="006F7175">
        <w:rPr>
          <w:rFonts w:ascii="Arial" w:hAnsi="Arial"/>
        </w:rPr>
        <w:t>la</w:t>
      </w:r>
      <w:proofErr w:type="gramEnd"/>
      <w:r w:rsidRPr="006F7175">
        <w:rPr>
          <w:rFonts w:ascii="Arial" w:hAnsi="Arial"/>
        </w:rPr>
        <w:t xml:space="preserve"> gestion de comptes d’encaissement des cotisations, des contributions et autres versements de sommes recouvrées par l</w:t>
      </w:r>
      <w:r w:rsidR="005743E4">
        <w:rPr>
          <w:rFonts w:ascii="Arial" w:hAnsi="Arial"/>
        </w:rPr>
        <w:t>es Urssaf</w:t>
      </w:r>
      <w:r w:rsidR="00EB008B" w:rsidRPr="006F7175">
        <w:rPr>
          <w:rFonts w:ascii="Arial" w:hAnsi="Arial"/>
        </w:rPr>
        <w:t xml:space="preserve">, </w:t>
      </w:r>
    </w:p>
    <w:p w14:paraId="456EA0BA" w14:textId="77777777" w:rsidR="00B840C1" w:rsidRDefault="00B840C1" w:rsidP="0027511F">
      <w:pPr>
        <w:numPr>
          <w:ilvl w:val="0"/>
          <w:numId w:val="11"/>
        </w:numPr>
        <w:spacing w:after="60"/>
        <w:jc w:val="both"/>
        <w:rPr>
          <w:rFonts w:ascii="Arial" w:hAnsi="Arial" w:cs="Arial"/>
        </w:rPr>
      </w:pPr>
      <w:proofErr w:type="gramStart"/>
      <w:r w:rsidRPr="00DA26CF">
        <w:rPr>
          <w:rFonts w:ascii="Arial" w:hAnsi="Arial" w:cs="Arial"/>
        </w:rPr>
        <w:t>le</w:t>
      </w:r>
      <w:proofErr w:type="gramEnd"/>
      <w:r w:rsidRPr="00DA26CF">
        <w:rPr>
          <w:rFonts w:ascii="Arial" w:hAnsi="Arial" w:cs="Arial"/>
        </w:rPr>
        <w:t xml:space="preserve"> transfert des fonds encaissés au « compte courant central » de l’Agence Centrale des Organismes de Sécurité Sociale (ACOSS) ouvert auprès de </w:t>
      </w:r>
      <w:smartTag w:uri="urn:schemas-microsoft-com:office:smarttags" w:element="metricconverter">
        <w:smartTagPr>
          <w:attr w:name="ProductID" w:val="1, L"/>
        </w:smartTagPr>
        <w:smartTag w:uri="urn:schemas-microsoft-com:office:smarttags" w:element="PersonName">
          <w:smartTagPr>
            <w:attr w:name="ProductID" w:val="la Caisse"/>
          </w:smartTagPr>
          <w:r w:rsidRPr="00DA26CF">
            <w:rPr>
              <w:rFonts w:ascii="Arial" w:hAnsi="Arial" w:cs="Arial"/>
            </w:rPr>
            <w:t>la Caisse</w:t>
          </w:r>
        </w:smartTag>
      </w:smartTag>
      <w:r w:rsidRPr="00DA26CF">
        <w:rPr>
          <w:rFonts w:ascii="Arial" w:hAnsi="Arial" w:cs="Arial"/>
        </w:rPr>
        <w:t xml:space="preserve"> des Dépôts et Consignations (dit « compte ACOSS »),</w:t>
      </w:r>
    </w:p>
    <w:p w14:paraId="28B871B7" w14:textId="77777777" w:rsidR="001A2C02" w:rsidRPr="00DA26CF" w:rsidRDefault="001A2C02" w:rsidP="001A2C02">
      <w:pPr>
        <w:pStyle w:val="Retraitcorpsdetexte2"/>
        <w:numPr>
          <w:ilvl w:val="0"/>
          <w:numId w:val="11"/>
        </w:numPr>
        <w:tabs>
          <w:tab w:val="clear" w:pos="0"/>
          <w:tab w:val="clear" w:pos="8505"/>
        </w:tabs>
        <w:spacing w:after="60" w:line="240" w:lineRule="auto"/>
        <w:jc w:val="both"/>
        <w:rPr>
          <w:rFonts w:ascii="Arial" w:hAnsi="Arial" w:cs="Arial"/>
          <w:b/>
          <w:sz w:val="20"/>
        </w:rPr>
      </w:pPr>
      <w:proofErr w:type="gramStart"/>
      <w:r w:rsidRPr="006F7175">
        <w:rPr>
          <w:rFonts w:ascii="Arial" w:hAnsi="Arial" w:cs="Arial"/>
          <w:sz w:val="20"/>
        </w:rPr>
        <w:t>la</w:t>
      </w:r>
      <w:proofErr w:type="gramEnd"/>
      <w:r w:rsidRPr="006F7175">
        <w:rPr>
          <w:rFonts w:ascii="Arial" w:hAnsi="Arial" w:cs="Arial"/>
          <w:sz w:val="20"/>
        </w:rPr>
        <w:t xml:space="preserve"> gestion</w:t>
      </w:r>
      <w:r w:rsidRPr="00DA26CF">
        <w:rPr>
          <w:rFonts w:ascii="Arial" w:hAnsi="Arial" w:cs="Arial"/>
          <w:sz w:val="20"/>
        </w:rPr>
        <w:t xml:space="preserve"> de comptes courants, </w:t>
      </w:r>
    </w:p>
    <w:p w14:paraId="5609BB25" w14:textId="77777777" w:rsidR="001A2C02" w:rsidRPr="00271746" w:rsidRDefault="001A2C02" w:rsidP="001A2C02">
      <w:pPr>
        <w:numPr>
          <w:ilvl w:val="0"/>
          <w:numId w:val="11"/>
        </w:numPr>
        <w:spacing w:after="60"/>
        <w:jc w:val="both"/>
        <w:rPr>
          <w:rFonts w:ascii="Arial" w:hAnsi="Arial" w:cs="Arial"/>
        </w:rPr>
      </w:pPr>
      <w:proofErr w:type="gramStart"/>
      <w:r w:rsidRPr="00271746">
        <w:rPr>
          <w:rFonts w:ascii="Arial" w:hAnsi="Arial" w:cs="Arial"/>
        </w:rPr>
        <w:t>le</w:t>
      </w:r>
      <w:proofErr w:type="gramEnd"/>
      <w:r w:rsidRPr="00271746">
        <w:rPr>
          <w:rFonts w:ascii="Arial" w:hAnsi="Arial" w:cs="Arial"/>
        </w:rPr>
        <w:t xml:space="preserve"> </w:t>
      </w:r>
      <w:r w:rsidRPr="00271746">
        <w:rPr>
          <w:rFonts w:ascii="Arial" w:hAnsi="Arial"/>
        </w:rPr>
        <w:t>traitement par le titulaire des opérations d’encaissement et de décaissement et la prise</w:t>
      </w:r>
      <w:r w:rsidRPr="00271746">
        <w:rPr>
          <w:rFonts w:ascii="Arial" w:hAnsi="Arial" w:cs="Arial"/>
        </w:rPr>
        <w:t xml:space="preserve"> en charge des moyens de paiement, </w:t>
      </w:r>
    </w:p>
    <w:p w14:paraId="4018DD61" w14:textId="77777777" w:rsidR="00B840C1" w:rsidRPr="00DA26CF" w:rsidRDefault="00B840C1" w:rsidP="0027511F">
      <w:pPr>
        <w:numPr>
          <w:ilvl w:val="0"/>
          <w:numId w:val="12"/>
        </w:numPr>
        <w:spacing w:after="60"/>
        <w:jc w:val="both"/>
        <w:rPr>
          <w:rFonts w:ascii="Arial" w:hAnsi="Arial" w:cs="Arial"/>
        </w:rPr>
      </w:pPr>
      <w:proofErr w:type="gramStart"/>
      <w:r w:rsidRPr="00DA26CF">
        <w:rPr>
          <w:rFonts w:ascii="Arial" w:hAnsi="Arial" w:cs="Arial"/>
        </w:rPr>
        <w:t>la</w:t>
      </w:r>
      <w:proofErr w:type="gramEnd"/>
      <w:r w:rsidRPr="00DA26CF">
        <w:rPr>
          <w:rFonts w:ascii="Arial" w:hAnsi="Arial" w:cs="Arial"/>
        </w:rPr>
        <w:t xml:space="preserve"> mise à disposition par le titulaire de services associés. </w:t>
      </w:r>
    </w:p>
    <w:p w14:paraId="14F1BBF7" w14:textId="41DA3E1A" w:rsidR="00B840C1" w:rsidRDefault="00B840C1" w:rsidP="00830E8B">
      <w:pPr>
        <w:spacing w:after="60"/>
        <w:ind w:left="708"/>
        <w:jc w:val="both"/>
        <w:rPr>
          <w:rFonts w:ascii="Arial" w:hAnsi="Arial" w:cs="Arial"/>
          <w:color w:val="0000FF"/>
        </w:rPr>
      </w:pPr>
    </w:p>
    <w:p w14:paraId="6C8D53AB" w14:textId="02DC94BF" w:rsidR="002302E7" w:rsidRDefault="002302E7" w:rsidP="00830E8B">
      <w:pPr>
        <w:spacing w:after="60"/>
        <w:ind w:left="708"/>
        <w:jc w:val="both"/>
        <w:rPr>
          <w:rFonts w:ascii="Arial" w:hAnsi="Arial" w:cs="Arial"/>
          <w:color w:val="0000FF"/>
        </w:rPr>
      </w:pPr>
    </w:p>
    <w:p w14:paraId="63430C85" w14:textId="77777777" w:rsidR="00F7334F" w:rsidRDefault="00F7334F" w:rsidP="00830E8B">
      <w:pPr>
        <w:spacing w:after="60"/>
        <w:ind w:left="708"/>
        <w:jc w:val="both"/>
        <w:rPr>
          <w:rFonts w:ascii="Arial" w:hAnsi="Arial" w:cs="Arial"/>
          <w:color w:val="0000FF"/>
        </w:rPr>
      </w:pPr>
    </w:p>
    <w:p w14:paraId="7F28232C" w14:textId="77777777" w:rsidR="002302E7" w:rsidRPr="007518E0" w:rsidRDefault="002302E7" w:rsidP="002302E7">
      <w:pPr>
        <w:pStyle w:val="Retraitcorpsdetexte"/>
        <w:rPr>
          <w:rFonts w:ascii="Arial" w:hAnsi="Arial" w:cs="Arial"/>
          <w:sz w:val="20"/>
        </w:rPr>
      </w:pPr>
      <w:r w:rsidRPr="007518E0">
        <w:rPr>
          <w:rFonts w:ascii="Arial" w:hAnsi="Arial" w:cs="Arial"/>
          <w:sz w:val="20"/>
          <w:u w:val="single"/>
        </w:rPr>
        <w:t>Objet du marché :</w:t>
      </w:r>
      <w:r w:rsidRPr="007518E0">
        <w:rPr>
          <w:rFonts w:ascii="Arial" w:hAnsi="Arial" w:cs="Arial"/>
          <w:sz w:val="20"/>
        </w:rPr>
        <w:t xml:space="preserve"> </w:t>
      </w:r>
    </w:p>
    <w:p w14:paraId="18C4B186" w14:textId="77777777" w:rsidR="005743E4" w:rsidRDefault="005743E4" w:rsidP="0027511F">
      <w:pPr>
        <w:pStyle w:val="Corpsdetexte3"/>
        <w:jc w:val="both"/>
        <w:rPr>
          <w:rFonts w:ascii="Arial" w:hAnsi="Arial" w:cs="Arial"/>
          <w:sz w:val="20"/>
        </w:rPr>
      </w:pPr>
    </w:p>
    <w:p w14:paraId="5F903140" w14:textId="66288DC1" w:rsidR="00EA56EB" w:rsidRDefault="00B840C1" w:rsidP="0027511F">
      <w:pPr>
        <w:pStyle w:val="Corpsdetexte3"/>
        <w:jc w:val="both"/>
        <w:rPr>
          <w:rFonts w:ascii="Arial" w:hAnsi="Arial" w:cs="Arial"/>
          <w:sz w:val="20"/>
        </w:rPr>
      </w:pPr>
      <w:r>
        <w:rPr>
          <w:rFonts w:ascii="Arial" w:hAnsi="Arial" w:cs="Arial"/>
          <w:sz w:val="20"/>
        </w:rPr>
        <w:t>Le l</w:t>
      </w:r>
      <w:r w:rsidRPr="0027511F">
        <w:rPr>
          <w:rFonts w:ascii="Arial" w:hAnsi="Arial" w:cs="Arial"/>
          <w:sz w:val="20"/>
        </w:rPr>
        <w:t xml:space="preserve">ot </w:t>
      </w:r>
      <w:r w:rsidR="009719F0">
        <w:rPr>
          <w:rFonts w:ascii="Arial" w:hAnsi="Arial" w:cs="Arial"/>
          <w:sz w:val="20"/>
        </w:rPr>
        <w:t>n°</w:t>
      </w:r>
      <w:r w:rsidR="00FE23B5">
        <w:rPr>
          <w:rFonts w:ascii="Arial" w:hAnsi="Arial" w:cs="Arial"/>
          <w:sz w:val="20"/>
        </w:rPr>
        <w:t>3</w:t>
      </w:r>
      <w:r w:rsidRPr="0027511F">
        <w:rPr>
          <w:rFonts w:ascii="Arial" w:hAnsi="Arial" w:cs="Arial"/>
          <w:sz w:val="20"/>
        </w:rPr>
        <w:t xml:space="preserve"> </w:t>
      </w:r>
      <w:r w:rsidRPr="006F0522">
        <w:rPr>
          <w:rFonts w:ascii="Arial" w:hAnsi="Arial" w:cs="Arial"/>
          <w:sz w:val="20"/>
        </w:rPr>
        <w:t>concerne :</w:t>
      </w:r>
      <w:r w:rsidR="00EA56EB">
        <w:rPr>
          <w:rFonts w:ascii="Arial" w:hAnsi="Arial" w:cs="Arial"/>
          <w:sz w:val="20"/>
        </w:rPr>
        <w:t xml:space="preserve"> </w:t>
      </w:r>
    </w:p>
    <w:p w14:paraId="39BE5BB0" w14:textId="77777777" w:rsidR="006F7175" w:rsidRPr="0027511F" w:rsidRDefault="006F7175" w:rsidP="0027511F">
      <w:pPr>
        <w:pStyle w:val="Corpsdetexte3"/>
        <w:jc w:val="both"/>
        <w:rPr>
          <w:rFonts w:ascii="Arial" w:hAnsi="Arial" w:cs="Arial"/>
          <w:sz w:val="20"/>
        </w:rPr>
      </w:pPr>
    </w:p>
    <w:p w14:paraId="56D036F1" w14:textId="21E41AED" w:rsidR="00EA56EB" w:rsidRDefault="001A2C02" w:rsidP="00EA56EB">
      <w:pPr>
        <w:numPr>
          <w:ilvl w:val="0"/>
          <w:numId w:val="12"/>
        </w:numPr>
        <w:autoSpaceDE w:val="0"/>
        <w:autoSpaceDN w:val="0"/>
        <w:adjustRightInd w:val="0"/>
        <w:jc w:val="both"/>
        <w:rPr>
          <w:rFonts w:ascii="Arial" w:hAnsi="Arial" w:cs="Arial"/>
        </w:rPr>
      </w:pPr>
      <w:r>
        <w:rPr>
          <w:rFonts w:ascii="Arial" w:hAnsi="Arial" w:cs="Arial"/>
        </w:rPr>
        <w:t>1</w:t>
      </w:r>
      <w:r w:rsidR="00EA56EB" w:rsidRPr="00EF676C">
        <w:rPr>
          <w:rFonts w:ascii="Arial" w:hAnsi="Arial" w:cs="Arial"/>
        </w:rPr>
        <w:t xml:space="preserve"> compte d’encaissement destiné à encaisser une partie des sommes recouvrées par l’Urssaf </w:t>
      </w:r>
      <w:r w:rsidR="00D07B54">
        <w:rPr>
          <w:rFonts w:ascii="Arial" w:hAnsi="Arial" w:cs="Arial"/>
        </w:rPr>
        <w:t>d</w:t>
      </w:r>
      <w:r w:rsidR="004F5EC2">
        <w:rPr>
          <w:rFonts w:ascii="Arial" w:hAnsi="Arial" w:cs="Arial"/>
        </w:rPr>
        <w:t>’Aquitaine</w:t>
      </w:r>
      <w:r w:rsidR="00EA56EB" w:rsidRPr="0097245F">
        <w:rPr>
          <w:rFonts w:ascii="Arial" w:hAnsi="Arial" w:cs="Arial"/>
        </w:rPr>
        <w:t>, selon le</w:t>
      </w:r>
      <w:r w:rsidR="00137C11">
        <w:rPr>
          <w:rFonts w:ascii="Arial" w:hAnsi="Arial" w:cs="Arial"/>
        </w:rPr>
        <w:t xml:space="preserve">s conditions </w:t>
      </w:r>
      <w:r w:rsidR="00EA56EB" w:rsidRPr="0097245F">
        <w:rPr>
          <w:rFonts w:ascii="Arial" w:hAnsi="Arial" w:cs="Arial"/>
        </w:rPr>
        <w:t xml:space="preserve">figurant en annexe au CCP, </w:t>
      </w:r>
    </w:p>
    <w:p w14:paraId="0CD8AABF" w14:textId="77777777" w:rsidR="00657E42" w:rsidRDefault="00657E42" w:rsidP="00657E42">
      <w:pPr>
        <w:autoSpaceDE w:val="0"/>
        <w:autoSpaceDN w:val="0"/>
        <w:adjustRightInd w:val="0"/>
        <w:ind w:left="1068"/>
        <w:jc w:val="both"/>
        <w:rPr>
          <w:rFonts w:ascii="Arial" w:hAnsi="Arial" w:cs="Arial"/>
        </w:rPr>
      </w:pPr>
    </w:p>
    <w:p w14:paraId="33F11116" w14:textId="47EF41C8" w:rsidR="00EA56EB" w:rsidRPr="00EF676C" w:rsidRDefault="00EA56EB" w:rsidP="00EA56EB">
      <w:pPr>
        <w:pStyle w:val="Corpsdetexte3"/>
        <w:numPr>
          <w:ilvl w:val="0"/>
          <w:numId w:val="12"/>
        </w:numPr>
        <w:jc w:val="both"/>
        <w:rPr>
          <w:rFonts w:ascii="Arial" w:hAnsi="Arial" w:cs="Arial"/>
          <w:b/>
          <w:sz w:val="20"/>
          <w:u w:val="none"/>
        </w:rPr>
      </w:pPr>
      <w:proofErr w:type="gramStart"/>
      <w:r w:rsidRPr="0097245F">
        <w:rPr>
          <w:rFonts w:ascii="Arial" w:hAnsi="Arial" w:cs="Arial"/>
          <w:sz w:val="20"/>
          <w:u w:val="none"/>
        </w:rPr>
        <w:t>ainsi</w:t>
      </w:r>
      <w:proofErr w:type="gramEnd"/>
      <w:r w:rsidRPr="00EF676C">
        <w:rPr>
          <w:rFonts w:ascii="Arial" w:hAnsi="Arial" w:cs="Arial"/>
          <w:sz w:val="20"/>
          <w:u w:val="none"/>
        </w:rPr>
        <w:t xml:space="preserve"> que les services associés au fonctionnement et à la gestion de</w:t>
      </w:r>
      <w:r w:rsidR="00FE23B5">
        <w:rPr>
          <w:rFonts w:ascii="Arial" w:hAnsi="Arial" w:cs="Arial"/>
          <w:sz w:val="20"/>
          <w:u w:val="none"/>
        </w:rPr>
        <w:t xml:space="preserve"> ce</w:t>
      </w:r>
      <w:r w:rsidRPr="00EF676C">
        <w:rPr>
          <w:rFonts w:ascii="Arial" w:hAnsi="Arial" w:cs="Arial"/>
          <w:sz w:val="20"/>
          <w:u w:val="none"/>
        </w:rPr>
        <w:t xml:space="preserve"> compte.</w:t>
      </w:r>
    </w:p>
    <w:p w14:paraId="4229529B" w14:textId="77777777" w:rsidR="00EA56EB" w:rsidRPr="0027511F" w:rsidRDefault="00EA56EB" w:rsidP="00EA56EB">
      <w:pPr>
        <w:pStyle w:val="Corpsdetexte3"/>
        <w:jc w:val="both"/>
        <w:rPr>
          <w:rFonts w:ascii="Arial" w:hAnsi="Arial" w:cs="Arial"/>
          <w:bCs/>
          <w:sz w:val="20"/>
          <w:u w:val="none"/>
        </w:rPr>
      </w:pPr>
    </w:p>
    <w:p w14:paraId="75859970" w14:textId="1E443FCF" w:rsidR="00657E42" w:rsidRDefault="00657E42" w:rsidP="00434688">
      <w:pPr>
        <w:pStyle w:val="Corpsdetexte3"/>
        <w:jc w:val="both"/>
        <w:rPr>
          <w:rFonts w:ascii="Arial" w:hAnsi="Arial" w:cs="Arial"/>
          <w:sz w:val="20"/>
        </w:rPr>
      </w:pPr>
    </w:p>
    <w:p w14:paraId="3B50AB7C" w14:textId="77777777" w:rsidR="00F7334F" w:rsidRDefault="00F7334F" w:rsidP="00434688">
      <w:pPr>
        <w:pStyle w:val="Corpsdetexte3"/>
        <w:jc w:val="both"/>
        <w:rPr>
          <w:rFonts w:ascii="Arial" w:hAnsi="Arial" w:cs="Arial"/>
          <w:sz w:val="20"/>
        </w:rPr>
      </w:pPr>
    </w:p>
    <w:p w14:paraId="26071B56" w14:textId="77777777" w:rsidR="00547B2E" w:rsidRDefault="00547B2E" w:rsidP="00547B2E">
      <w:pPr>
        <w:pStyle w:val="En-tte"/>
        <w:tabs>
          <w:tab w:val="clear" w:pos="4819"/>
          <w:tab w:val="clear" w:pos="9071"/>
          <w:tab w:val="left" w:pos="1134"/>
          <w:tab w:val="left" w:pos="1843"/>
          <w:tab w:val="left" w:pos="8505"/>
        </w:tabs>
        <w:spacing w:line="240" w:lineRule="exact"/>
        <w:jc w:val="both"/>
        <w:rPr>
          <w:rFonts w:ascii="Arial" w:hAnsi="Arial" w:cs="Arial"/>
          <w:sz w:val="20"/>
          <w:u w:val="single"/>
        </w:rPr>
      </w:pPr>
      <w:r w:rsidRPr="007E3619">
        <w:rPr>
          <w:rFonts w:ascii="Arial" w:hAnsi="Arial" w:cs="Arial"/>
          <w:sz w:val="20"/>
          <w:u w:val="single"/>
        </w:rPr>
        <w:t>Désignation de la personne habilitée à donner les renseignements prévus aux articles R.2191-59 à R.2191-62 du code de la commande publique :</w:t>
      </w:r>
    </w:p>
    <w:p w14:paraId="6768440A" w14:textId="77777777" w:rsidR="00547B2E" w:rsidRPr="009C7381" w:rsidRDefault="00547B2E" w:rsidP="006F7175">
      <w:pPr>
        <w:pStyle w:val="Corpsdetexte3"/>
        <w:jc w:val="both"/>
        <w:rPr>
          <w:rFonts w:ascii="Arial" w:hAnsi="Arial" w:cs="Arial"/>
          <w:sz w:val="20"/>
        </w:rPr>
      </w:pPr>
    </w:p>
    <w:p w14:paraId="7F082758" w14:textId="60C06258" w:rsidR="00B840C1" w:rsidRDefault="00137C11" w:rsidP="006F7175">
      <w:pPr>
        <w:tabs>
          <w:tab w:val="left" w:pos="1134"/>
          <w:tab w:val="left" w:pos="1843"/>
          <w:tab w:val="left" w:pos="8505"/>
        </w:tabs>
        <w:spacing w:line="240" w:lineRule="exact"/>
        <w:rPr>
          <w:rFonts w:ascii="Arial" w:hAnsi="Arial" w:cs="Arial"/>
          <w:color w:val="000000"/>
        </w:rPr>
      </w:pPr>
      <w:r>
        <w:rPr>
          <w:rFonts w:ascii="Arial" w:hAnsi="Arial" w:cs="Arial"/>
        </w:rPr>
        <w:t>Le directeur c</w:t>
      </w:r>
      <w:r w:rsidR="00B840C1" w:rsidRPr="007518E0">
        <w:rPr>
          <w:rFonts w:ascii="Arial" w:hAnsi="Arial" w:cs="Arial"/>
        </w:rPr>
        <w:t>omptable</w:t>
      </w:r>
      <w:r w:rsidR="002A7F2B">
        <w:rPr>
          <w:rFonts w:ascii="Arial" w:hAnsi="Arial" w:cs="Arial"/>
        </w:rPr>
        <w:t xml:space="preserve"> </w:t>
      </w:r>
      <w:r>
        <w:rPr>
          <w:rFonts w:ascii="Arial" w:hAnsi="Arial" w:cs="Arial"/>
        </w:rPr>
        <w:t xml:space="preserve">et financier </w:t>
      </w:r>
      <w:r w:rsidR="00B840C1" w:rsidRPr="007518E0">
        <w:rPr>
          <w:rFonts w:ascii="Arial" w:hAnsi="Arial" w:cs="Arial"/>
        </w:rPr>
        <w:t>dont les coordonnées</w:t>
      </w:r>
      <w:r w:rsidR="00B840C1" w:rsidRPr="009C7381">
        <w:rPr>
          <w:rFonts w:ascii="Arial" w:hAnsi="Arial" w:cs="Arial"/>
          <w:color w:val="000000"/>
        </w:rPr>
        <w:t xml:space="preserve"> sont mentionnées ci-dessous. </w:t>
      </w:r>
    </w:p>
    <w:p w14:paraId="76DA5878" w14:textId="77777777" w:rsidR="005743E4" w:rsidRDefault="005743E4" w:rsidP="006F7175">
      <w:pPr>
        <w:tabs>
          <w:tab w:val="left" w:pos="1134"/>
          <w:tab w:val="left" w:pos="1843"/>
          <w:tab w:val="left" w:pos="8505"/>
        </w:tabs>
        <w:spacing w:line="240" w:lineRule="exact"/>
        <w:rPr>
          <w:rFonts w:ascii="Arial" w:hAnsi="Arial" w:cs="Arial"/>
          <w:color w:val="000000"/>
        </w:rPr>
      </w:pPr>
    </w:p>
    <w:p w14:paraId="3180FD63" w14:textId="77777777" w:rsidR="005743E4" w:rsidRDefault="005743E4" w:rsidP="006F7175">
      <w:pPr>
        <w:tabs>
          <w:tab w:val="left" w:pos="1134"/>
          <w:tab w:val="left" w:pos="1843"/>
          <w:tab w:val="left" w:pos="8505"/>
        </w:tabs>
        <w:spacing w:line="240" w:lineRule="exact"/>
        <w:rPr>
          <w:rFonts w:ascii="Arial" w:hAnsi="Arial" w:cs="Arial"/>
          <w:color w:val="000000"/>
        </w:rPr>
      </w:pPr>
    </w:p>
    <w:p w14:paraId="1AD4B852" w14:textId="77777777" w:rsidR="001637F0" w:rsidRDefault="001637F0" w:rsidP="006F7175">
      <w:pPr>
        <w:tabs>
          <w:tab w:val="left" w:pos="1134"/>
          <w:tab w:val="left" w:pos="1843"/>
          <w:tab w:val="left" w:pos="8505"/>
        </w:tabs>
        <w:spacing w:line="240" w:lineRule="exact"/>
        <w:rPr>
          <w:rFonts w:ascii="Arial" w:hAnsi="Arial" w:cs="Arial"/>
          <w:color w:val="000000"/>
        </w:rPr>
      </w:pPr>
    </w:p>
    <w:p w14:paraId="3C859A4E" w14:textId="4EBB516A" w:rsidR="005743E4" w:rsidRPr="00C62640" w:rsidRDefault="005743E4" w:rsidP="005743E4">
      <w:pPr>
        <w:pStyle w:val="Corpsdetexte3"/>
        <w:rPr>
          <w:rFonts w:ascii="Arial" w:hAnsi="Arial" w:cs="Arial"/>
          <w:sz w:val="20"/>
        </w:rPr>
      </w:pPr>
      <w:r w:rsidRPr="00C62640">
        <w:rPr>
          <w:rFonts w:ascii="Arial" w:hAnsi="Arial" w:cs="Arial"/>
          <w:sz w:val="20"/>
        </w:rPr>
        <w:t>Désignation d</w:t>
      </w:r>
      <w:r w:rsidR="00C00733">
        <w:rPr>
          <w:rFonts w:ascii="Arial" w:hAnsi="Arial" w:cs="Arial"/>
          <w:sz w:val="20"/>
        </w:rPr>
        <w:t>u</w:t>
      </w:r>
      <w:r w:rsidRPr="00C62640">
        <w:rPr>
          <w:rFonts w:ascii="Arial" w:hAnsi="Arial" w:cs="Arial"/>
          <w:sz w:val="20"/>
        </w:rPr>
        <w:t xml:space="preserve"> comptable assignataire :</w:t>
      </w:r>
    </w:p>
    <w:p w14:paraId="6C7D65EB" w14:textId="77777777" w:rsidR="00C342AA" w:rsidRDefault="00C342AA" w:rsidP="006F7175">
      <w:pPr>
        <w:tabs>
          <w:tab w:val="left" w:pos="1134"/>
          <w:tab w:val="left" w:pos="1843"/>
          <w:tab w:val="left" w:pos="8505"/>
        </w:tabs>
        <w:spacing w:line="240" w:lineRule="exact"/>
        <w:rPr>
          <w:rFonts w:ascii="Arial" w:hAnsi="Arial" w:cs="Arial"/>
          <w:color w:val="000000"/>
        </w:rPr>
      </w:pPr>
    </w:p>
    <w:p w14:paraId="21BBE26E" w14:textId="30948977" w:rsidR="005E1E69" w:rsidRPr="00E45587" w:rsidRDefault="005E1E69" w:rsidP="005E1E69">
      <w:pPr>
        <w:pStyle w:val="Corpsdetexte3"/>
        <w:rPr>
          <w:rFonts w:ascii="Arial" w:hAnsi="Arial" w:cs="Arial"/>
          <w:sz w:val="20"/>
          <w:u w:val="none"/>
        </w:rPr>
      </w:pPr>
      <w:r w:rsidRPr="00E45587">
        <w:rPr>
          <w:rFonts w:ascii="Arial" w:hAnsi="Arial" w:cs="Arial"/>
          <w:sz w:val="20"/>
          <w:u w:val="none"/>
        </w:rPr>
        <w:t xml:space="preserve">Monsieur </w:t>
      </w:r>
      <w:r w:rsidR="004F5EC2" w:rsidRPr="00E45587">
        <w:rPr>
          <w:rFonts w:ascii="Arial" w:hAnsi="Arial" w:cs="Arial"/>
          <w:sz w:val="20"/>
          <w:u w:val="none"/>
        </w:rPr>
        <w:t>Igor CHURLAUD</w:t>
      </w:r>
    </w:p>
    <w:p w14:paraId="49351A67" w14:textId="4CE8B6E8" w:rsidR="00CC45EB" w:rsidRPr="00E45587" w:rsidRDefault="00CC45EB" w:rsidP="005E1E69">
      <w:pPr>
        <w:pStyle w:val="Corpsdetexte3"/>
        <w:rPr>
          <w:rFonts w:ascii="Arial" w:hAnsi="Arial" w:cs="Arial"/>
          <w:sz w:val="20"/>
          <w:u w:val="none"/>
        </w:rPr>
      </w:pPr>
      <w:r w:rsidRPr="00E45587">
        <w:rPr>
          <w:rFonts w:ascii="Arial" w:hAnsi="Arial" w:cs="Arial"/>
          <w:sz w:val="20"/>
          <w:u w:val="none"/>
        </w:rPr>
        <w:t>Directeur comptable et financier</w:t>
      </w:r>
    </w:p>
    <w:p w14:paraId="1F34A421" w14:textId="6DE69C06" w:rsidR="005E1E69" w:rsidRPr="00E45587" w:rsidRDefault="005E1E69" w:rsidP="005E1E69">
      <w:pPr>
        <w:pStyle w:val="Corpsdetexte3"/>
        <w:rPr>
          <w:rFonts w:ascii="Arial" w:hAnsi="Arial" w:cs="Arial"/>
          <w:color w:val="FF0000"/>
          <w:sz w:val="20"/>
          <w:u w:val="none"/>
        </w:rPr>
      </w:pPr>
      <w:r w:rsidRPr="00E45587">
        <w:rPr>
          <w:rFonts w:ascii="Arial" w:hAnsi="Arial" w:cs="Arial"/>
          <w:sz w:val="20"/>
          <w:u w:val="none"/>
        </w:rPr>
        <w:t>Urssaf d</w:t>
      </w:r>
      <w:r w:rsidR="005112F1" w:rsidRPr="00E45587">
        <w:rPr>
          <w:rFonts w:ascii="Arial" w:hAnsi="Arial" w:cs="Arial"/>
          <w:sz w:val="20"/>
          <w:u w:val="none"/>
        </w:rPr>
        <w:t>’Aquitaine</w:t>
      </w:r>
    </w:p>
    <w:p w14:paraId="418957BC" w14:textId="207FE7D8" w:rsidR="005E1E69" w:rsidRPr="00E5593F" w:rsidRDefault="005E1E69" w:rsidP="005E1E69">
      <w:pPr>
        <w:pStyle w:val="Corpsdetexte3"/>
        <w:rPr>
          <w:rFonts w:ascii="Arial" w:hAnsi="Arial" w:cs="Arial"/>
          <w:sz w:val="20"/>
          <w:u w:val="none"/>
        </w:rPr>
      </w:pPr>
      <w:r w:rsidRPr="00E45587">
        <w:rPr>
          <w:rFonts w:ascii="Arial" w:hAnsi="Arial" w:cs="Arial"/>
          <w:sz w:val="20"/>
          <w:u w:val="none"/>
        </w:rPr>
        <w:t xml:space="preserve">Téléphone : </w:t>
      </w:r>
      <w:r w:rsidR="0053681D" w:rsidRPr="00E45587">
        <w:rPr>
          <w:rFonts w:ascii="Arial" w:hAnsi="Arial" w:cs="Arial"/>
          <w:sz w:val="20"/>
          <w:u w:val="none"/>
        </w:rPr>
        <w:t xml:space="preserve">05 56 11 78 </w:t>
      </w:r>
      <w:r w:rsidR="0053681D" w:rsidRPr="00E5593F">
        <w:rPr>
          <w:rFonts w:ascii="Arial" w:hAnsi="Arial" w:cs="Arial"/>
          <w:sz w:val="20"/>
          <w:u w:val="none"/>
        </w:rPr>
        <w:t>14</w:t>
      </w:r>
      <w:r w:rsidR="006104A3" w:rsidRPr="00E5593F">
        <w:rPr>
          <w:rFonts w:ascii="Arial" w:hAnsi="Arial" w:cs="Arial"/>
          <w:sz w:val="20"/>
          <w:u w:val="none"/>
        </w:rPr>
        <w:t xml:space="preserve"> / 06 </w:t>
      </w:r>
      <w:r w:rsidR="00E5593F" w:rsidRPr="00E5593F">
        <w:rPr>
          <w:rFonts w:ascii="Arial" w:hAnsi="Arial" w:cs="Arial"/>
          <w:sz w:val="20"/>
          <w:u w:val="none"/>
        </w:rPr>
        <w:t>80 11 25 91</w:t>
      </w:r>
    </w:p>
    <w:p w14:paraId="52380098" w14:textId="5918D3D9" w:rsidR="00137C11" w:rsidRPr="00E5593F" w:rsidRDefault="00137C11" w:rsidP="00137C11">
      <w:pPr>
        <w:pStyle w:val="Corpsdetexte3"/>
        <w:rPr>
          <w:rFonts w:ascii="Arial" w:hAnsi="Arial" w:cs="Arial"/>
          <w:sz w:val="20"/>
          <w:u w:val="none"/>
        </w:rPr>
      </w:pPr>
      <w:proofErr w:type="gramStart"/>
      <w:r w:rsidRPr="00E5593F">
        <w:rPr>
          <w:rFonts w:ascii="Arial" w:hAnsi="Arial" w:cs="Arial"/>
          <w:sz w:val="20"/>
          <w:u w:val="none"/>
        </w:rPr>
        <w:t>E-mail</w:t>
      </w:r>
      <w:proofErr w:type="gramEnd"/>
      <w:r w:rsidRPr="00E5593F">
        <w:rPr>
          <w:rFonts w:ascii="Arial" w:hAnsi="Arial" w:cs="Arial"/>
          <w:sz w:val="20"/>
          <w:u w:val="none"/>
        </w:rPr>
        <w:t xml:space="preserve"> : </w:t>
      </w:r>
      <w:r w:rsidR="0053681D" w:rsidRPr="00E5593F">
        <w:rPr>
          <w:rFonts w:ascii="Arial" w:hAnsi="Arial" w:cs="Arial"/>
          <w:sz w:val="20"/>
          <w:u w:val="none"/>
        </w:rPr>
        <w:t>igor.churlaud</w:t>
      </w:r>
      <w:r w:rsidRPr="00E5593F">
        <w:rPr>
          <w:rFonts w:ascii="Arial" w:hAnsi="Arial" w:cs="Arial"/>
          <w:sz w:val="20"/>
          <w:u w:val="none"/>
        </w:rPr>
        <w:t>@urssaf.fr</w:t>
      </w:r>
    </w:p>
    <w:p w14:paraId="3BDAC157" w14:textId="77777777" w:rsidR="00137C11" w:rsidRPr="004348E1" w:rsidRDefault="00137C11" w:rsidP="005E1E69">
      <w:pPr>
        <w:pStyle w:val="Corpsdetexte3"/>
        <w:rPr>
          <w:rFonts w:ascii="Arial" w:hAnsi="Arial" w:cs="Arial"/>
          <w:sz w:val="20"/>
          <w:highlight w:val="yellow"/>
          <w:u w:val="none"/>
        </w:rPr>
      </w:pPr>
    </w:p>
    <w:p w14:paraId="5629C7A2" w14:textId="77777777" w:rsidR="00F7334F" w:rsidRDefault="00F7334F">
      <w:pPr>
        <w:pStyle w:val="Corpsdetexte3"/>
        <w:rPr>
          <w:rFonts w:ascii="Arial" w:hAnsi="Arial" w:cs="Arial"/>
          <w:sz w:val="20"/>
          <w:lang w:val="pt-BR"/>
        </w:rPr>
      </w:pPr>
    </w:p>
    <w:p w14:paraId="305B9F7F" w14:textId="77777777" w:rsidR="00E5593F" w:rsidRPr="005E1E69" w:rsidRDefault="00E5593F">
      <w:pPr>
        <w:pStyle w:val="Corpsdetexte3"/>
        <w:rPr>
          <w:rFonts w:ascii="Arial" w:hAnsi="Arial" w:cs="Arial"/>
          <w:sz w:val="20"/>
          <w:lang w:val="pt-BR"/>
        </w:rPr>
      </w:pPr>
    </w:p>
    <w:p w14:paraId="7EC4EB14" w14:textId="77777777" w:rsidR="00B840C1" w:rsidRPr="009C7381" w:rsidRDefault="00B840C1">
      <w:pPr>
        <w:tabs>
          <w:tab w:val="left" w:pos="1134"/>
          <w:tab w:val="left" w:pos="1843"/>
          <w:tab w:val="left" w:pos="8505"/>
        </w:tabs>
        <w:spacing w:line="240" w:lineRule="exact"/>
        <w:jc w:val="both"/>
        <w:rPr>
          <w:rFonts w:ascii="Arial" w:hAnsi="Arial" w:cs="Arial"/>
          <w:u w:val="single"/>
        </w:rPr>
      </w:pPr>
      <w:r w:rsidRPr="009C7381">
        <w:rPr>
          <w:rFonts w:ascii="Arial" w:hAnsi="Arial" w:cs="Arial"/>
          <w:u w:val="single"/>
        </w:rPr>
        <w:t>Textes applicables :</w:t>
      </w:r>
    </w:p>
    <w:p w14:paraId="637B6D4D" w14:textId="77777777" w:rsidR="00B840C1" w:rsidRPr="009C7381" w:rsidRDefault="00B840C1">
      <w:pPr>
        <w:tabs>
          <w:tab w:val="left" w:pos="1134"/>
          <w:tab w:val="left" w:pos="1843"/>
          <w:tab w:val="left" w:pos="8505"/>
        </w:tabs>
        <w:spacing w:line="240" w:lineRule="exact"/>
        <w:jc w:val="both"/>
        <w:rPr>
          <w:rFonts w:ascii="Arial" w:hAnsi="Arial" w:cs="Arial"/>
        </w:rPr>
      </w:pPr>
    </w:p>
    <w:p w14:paraId="7FFE632F" w14:textId="77777777" w:rsidR="0053681D" w:rsidRDefault="00081ACD" w:rsidP="00081ACD">
      <w:pPr>
        <w:tabs>
          <w:tab w:val="left" w:pos="1134"/>
          <w:tab w:val="left" w:pos="1843"/>
          <w:tab w:val="left" w:pos="8505"/>
        </w:tabs>
        <w:spacing w:line="240" w:lineRule="exact"/>
        <w:jc w:val="both"/>
        <w:rPr>
          <w:rFonts w:ascii="Arial" w:hAnsi="Arial" w:cs="Arial"/>
        </w:rPr>
      </w:pPr>
      <w:r w:rsidRPr="009C7381">
        <w:rPr>
          <w:rFonts w:ascii="Arial" w:hAnsi="Arial" w:cs="Arial"/>
        </w:rPr>
        <w:t>Le présent marché est soumis aux dispositions de l’arrêté du 1</w:t>
      </w:r>
      <w:r>
        <w:rPr>
          <w:rFonts w:ascii="Arial" w:hAnsi="Arial" w:cs="Arial"/>
        </w:rPr>
        <w:t>9 juillet 2018</w:t>
      </w:r>
      <w:r w:rsidRPr="009C7381">
        <w:rPr>
          <w:rFonts w:ascii="Arial" w:hAnsi="Arial" w:cs="Arial"/>
        </w:rPr>
        <w:t xml:space="preserve"> portant réglementation sur les marchés des organismes de sécurité sociale</w:t>
      </w:r>
      <w:r>
        <w:rPr>
          <w:rFonts w:ascii="Arial" w:hAnsi="Arial" w:cs="Arial"/>
        </w:rPr>
        <w:t xml:space="preserve"> et du code de la commande publique. </w:t>
      </w:r>
    </w:p>
    <w:p w14:paraId="17C8590A" w14:textId="77777777" w:rsidR="0053681D" w:rsidRDefault="0053681D" w:rsidP="00081ACD">
      <w:pPr>
        <w:tabs>
          <w:tab w:val="left" w:pos="1134"/>
          <w:tab w:val="left" w:pos="1843"/>
          <w:tab w:val="left" w:pos="8505"/>
        </w:tabs>
        <w:spacing w:line="240" w:lineRule="exact"/>
        <w:jc w:val="both"/>
        <w:rPr>
          <w:rFonts w:ascii="Arial" w:hAnsi="Arial" w:cs="Arial"/>
        </w:rPr>
      </w:pPr>
    </w:p>
    <w:p w14:paraId="6C125ADC" w14:textId="4A2B6CA1" w:rsidR="005112F1" w:rsidRDefault="001241D1" w:rsidP="00081ACD">
      <w:pPr>
        <w:tabs>
          <w:tab w:val="left" w:pos="1134"/>
          <w:tab w:val="left" w:pos="1843"/>
          <w:tab w:val="left" w:pos="8505"/>
        </w:tabs>
        <w:spacing w:line="240" w:lineRule="exact"/>
        <w:jc w:val="both"/>
        <w:rPr>
          <w:rFonts w:cs="Arial"/>
        </w:rPr>
      </w:pPr>
      <w:r w:rsidRPr="009C7381">
        <w:rPr>
          <w:rFonts w:ascii="Arial" w:hAnsi="Arial" w:cs="Arial"/>
        </w:rPr>
        <w:t xml:space="preserve">Le présent marché est passé en vertu des articles </w:t>
      </w:r>
      <w:r>
        <w:rPr>
          <w:rFonts w:ascii="Arial" w:hAnsi="Arial" w:cs="Arial"/>
        </w:rPr>
        <w:t>L.2124-2, R.2124-2, R.2161-2 à R.2161-5 du code de la commande publique</w:t>
      </w:r>
      <w:r w:rsidRPr="009C7381">
        <w:rPr>
          <w:rFonts w:ascii="Arial" w:hAnsi="Arial" w:cs="Arial"/>
        </w:rPr>
        <w:t>.</w:t>
      </w:r>
    </w:p>
    <w:p w14:paraId="557318CB" w14:textId="3B8AF86A" w:rsidR="005112F1" w:rsidRDefault="005112F1" w:rsidP="00081ACD">
      <w:pPr>
        <w:tabs>
          <w:tab w:val="left" w:pos="1134"/>
          <w:tab w:val="left" w:pos="1843"/>
          <w:tab w:val="left" w:pos="8505"/>
        </w:tabs>
        <w:spacing w:line="240" w:lineRule="exact"/>
        <w:jc w:val="both"/>
        <w:rPr>
          <w:rFonts w:cs="Arial"/>
        </w:rPr>
      </w:pPr>
    </w:p>
    <w:p w14:paraId="5D68DE16" w14:textId="1B1CDB32" w:rsidR="005112F1" w:rsidRDefault="005112F1" w:rsidP="00081ACD">
      <w:pPr>
        <w:tabs>
          <w:tab w:val="left" w:pos="1134"/>
          <w:tab w:val="left" w:pos="1843"/>
          <w:tab w:val="left" w:pos="8505"/>
        </w:tabs>
        <w:spacing w:line="240" w:lineRule="exact"/>
        <w:jc w:val="both"/>
        <w:rPr>
          <w:rFonts w:cs="Arial"/>
        </w:rPr>
      </w:pPr>
    </w:p>
    <w:p w14:paraId="3D11C18A" w14:textId="6D3AA3B2" w:rsidR="005112F1" w:rsidRDefault="005112F1" w:rsidP="00081ACD">
      <w:pPr>
        <w:tabs>
          <w:tab w:val="left" w:pos="1134"/>
          <w:tab w:val="left" w:pos="1843"/>
          <w:tab w:val="left" w:pos="8505"/>
        </w:tabs>
        <w:spacing w:line="240" w:lineRule="exact"/>
        <w:jc w:val="both"/>
        <w:rPr>
          <w:rFonts w:cs="Arial"/>
        </w:rPr>
      </w:pPr>
    </w:p>
    <w:p w14:paraId="7DA6D853" w14:textId="04C5E151" w:rsidR="005112F1" w:rsidRDefault="005112F1" w:rsidP="00081ACD">
      <w:pPr>
        <w:tabs>
          <w:tab w:val="left" w:pos="1134"/>
          <w:tab w:val="left" w:pos="1843"/>
          <w:tab w:val="left" w:pos="8505"/>
        </w:tabs>
        <w:spacing w:line="240" w:lineRule="exact"/>
        <w:jc w:val="both"/>
        <w:rPr>
          <w:rFonts w:cs="Arial"/>
        </w:rPr>
      </w:pPr>
    </w:p>
    <w:p w14:paraId="366188F7" w14:textId="1BDC88C4" w:rsidR="005112F1" w:rsidRDefault="005112F1" w:rsidP="00081ACD">
      <w:pPr>
        <w:tabs>
          <w:tab w:val="left" w:pos="1134"/>
          <w:tab w:val="left" w:pos="1843"/>
          <w:tab w:val="left" w:pos="8505"/>
        </w:tabs>
        <w:spacing w:line="240" w:lineRule="exact"/>
        <w:jc w:val="both"/>
        <w:rPr>
          <w:rFonts w:cs="Arial"/>
        </w:rPr>
      </w:pPr>
    </w:p>
    <w:p w14:paraId="11BFD366" w14:textId="77777777" w:rsidR="001637F0" w:rsidRDefault="001637F0" w:rsidP="00081ACD">
      <w:pPr>
        <w:tabs>
          <w:tab w:val="left" w:pos="1134"/>
          <w:tab w:val="left" w:pos="1843"/>
          <w:tab w:val="left" w:pos="8505"/>
        </w:tabs>
        <w:spacing w:line="240" w:lineRule="exact"/>
        <w:jc w:val="both"/>
        <w:rPr>
          <w:rFonts w:cs="Arial"/>
        </w:rPr>
      </w:pPr>
    </w:p>
    <w:p w14:paraId="17E0A107" w14:textId="77777777" w:rsidR="001637F0" w:rsidRDefault="001637F0" w:rsidP="00081ACD">
      <w:pPr>
        <w:tabs>
          <w:tab w:val="left" w:pos="1134"/>
          <w:tab w:val="left" w:pos="1843"/>
          <w:tab w:val="left" w:pos="8505"/>
        </w:tabs>
        <w:spacing w:line="240" w:lineRule="exact"/>
        <w:jc w:val="both"/>
        <w:rPr>
          <w:rFonts w:cs="Arial"/>
        </w:rPr>
      </w:pPr>
    </w:p>
    <w:p w14:paraId="31799B74" w14:textId="77777777" w:rsidR="001637F0" w:rsidRDefault="001637F0" w:rsidP="00081ACD">
      <w:pPr>
        <w:tabs>
          <w:tab w:val="left" w:pos="1134"/>
          <w:tab w:val="left" w:pos="1843"/>
          <w:tab w:val="left" w:pos="8505"/>
        </w:tabs>
        <w:spacing w:line="240" w:lineRule="exact"/>
        <w:jc w:val="both"/>
        <w:rPr>
          <w:rFonts w:cs="Arial"/>
        </w:rPr>
      </w:pPr>
    </w:p>
    <w:p w14:paraId="324A855D" w14:textId="77777777" w:rsidR="001637F0" w:rsidRDefault="001637F0" w:rsidP="00081ACD">
      <w:pPr>
        <w:tabs>
          <w:tab w:val="left" w:pos="1134"/>
          <w:tab w:val="left" w:pos="1843"/>
          <w:tab w:val="left" w:pos="8505"/>
        </w:tabs>
        <w:spacing w:line="240" w:lineRule="exact"/>
        <w:jc w:val="both"/>
        <w:rPr>
          <w:rFonts w:cs="Arial"/>
        </w:rPr>
      </w:pPr>
    </w:p>
    <w:p w14:paraId="60A6F68A" w14:textId="77777777" w:rsidR="00FE23B5" w:rsidRDefault="00FE23B5" w:rsidP="00081ACD">
      <w:pPr>
        <w:tabs>
          <w:tab w:val="left" w:pos="1134"/>
          <w:tab w:val="left" w:pos="1843"/>
          <w:tab w:val="left" w:pos="8505"/>
        </w:tabs>
        <w:spacing w:line="240" w:lineRule="exact"/>
        <w:jc w:val="both"/>
        <w:rPr>
          <w:rFonts w:cs="Arial"/>
        </w:rPr>
      </w:pPr>
    </w:p>
    <w:p w14:paraId="2278439D" w14:textId="77777777" w:rsidR="00FE23B5" w:rsidRDefault="00FE23B5" w:rsidP="00081ACD">
      <w:pPr>
        <w:tabs>
          <w:tab w:val="left" w:pos="1134"/>
          <w:tab w:val="left" w:pos="1843"/>
          <w:tab w:val="left" w:pos="8505"/>
        </w:tabs>
        <w:spacing w:line="240" w:lineRule="exact"/>
        <w:jc w:val="both"/>
        <w:rPr>
          <w:rFonts w:cs="Arial"/>
        </w:rPr>
      </w:pPr>
    </w:p>
    <w:p w14:paraId="2F58E82F" w14:textId="77777777" w:rsidR="00FE23B5" w:rsidRDefault="00FE23B5" w:rsidP="00081ACD">
      <w:pPr>
        <w:tabs>
          <w:tab w:val="left" w:pos="1134"/>
          <w:tab w:val="left" w:pos="1843"/>
          <w:tab w:val="left" w:pos="8505"/>
        </w:tabs>
        <w:spacing w:line="240" w:lineRule="exact"/>
        <w:jc w:val="both"/>
        <w:rPr>
          <w:rFonts w:cs="Arial"/>
        </w:rPr>
      </w:pPr>
    </w:p>
    <w:p w14:paraId="4A6C804E" w14:textId="77777777" w:rsidR="00FE23B5" w:rsidRDefault="00FE23B5" w:rsidP="00081ACD">
      <w:pPr>
        <w:tabs>
          <w:tab w:val="left" w:pos="1134"/>
          <w:tab w:val="left" w:pos="1843"/>
          <w:tab w:val="left" w:pos="8505"/>
        </w:tabs>
        <w:spacing w:line="240" w:lineRule="exact"/>
        <w:jc w:val="both"/>
        <w:rPr>
          <w:rFonts w:cs="Arial"/>
        </w:rPr>
      </w:pPr>
    </w:p>
    <w:p w14:paraId="20B182EB" w14:textId="77777777" w:rsidR="00FE23B5" w:rsidRDefault="00FE23B5" w:rsidP="00081ACD">
      <w:pPr>
        <w:tabs>
          <w:tab w:val="left" w:pos="1134"/>
          <w:tab w:val="left" w:pos="1843"/>
          <w:tab w:val="left" w:pos="8505"/>
        </w:tabs>
        <w:spacing w:line="240" w:lineRule="exact"/>
        <w:jc w:val="both"/>
        <w:rPr>
          <w:rFonts w:cs="Arial"/>
        </w:rPr>
      </w:pPr>
    </w:p>
    <w:p w14:paraId="5056B73C" w14:textId="77777777" w:rsidR="00FE23B5" w:rsidRDefault="00FE23B5" w:rsidP="00081ACD">
      <w:pPr>
        <w:tabs>
          <w:tab w:val="left" w:pos="1134"/>
          <w:tab w:val="left" w:pos="1843"/>
          <w:tab w:val="left" w:pos="8505"/>
        </w:tabs>
        <w:spacing w:line="240" w:lineRule="exact"/>
        <w:jc w:val="both"/>
        <w:rPr>
          <w:rFonts w:cs="Arial"/>
        </w:rPr>
      </w:pPr>
    </w:p>
    <w:p w14:paraId="52152A0D" w14:textId="77777777" w:rsidR="00FE23B5" w:rsidRDefault="00FE23B5" w:rsidP="00081ACD">
      <w:pPr>
        <w:tabs>
          <w:tab w:val="left" w:pos="1134"/>
          <w:tab w:val="left" w:pos="1843"/>
          <w:tab w:val="left" w:pos="8505"/>
        </w:tabs>
        <w:spacing w:line="240" w:lineRule="exact"/>
        <w:jc w:val="both"/>
        <w:rPr>
          <w:rFonts w:cs="Arial"/>
        </w:rPr>
      </w:pPr>
    </w:p>
    <w:p w14:paraId="0A285EF6" w14:textId="77777777" w:rsidR="00FE23B5" w:rsidRDefault="00FE23B5" w:rsidP="00081ACD">
      <w:pPr>
        <w:tabs>
          <w:tab w:val="left" w:pos="1134"/>
          <w:tab w:val="left" w:pos="1843"/>
          <w:tab w:val="left" w:pos="8505"/>
        </w:tabs>
        <w:spacing w:line="240" w:lineRule="exact"/>
        <w:jc w:val="both"/>
        <w:rPr>
          <w:rFonts w:cs="Arial"/>
        </w:rPr>
      </w:pPr>
    </w:p>
    <w:p w14:paraId="4349CFC0" w14:textId="77777777" w:rsidR="00FE23B5" w:rsidRDefault="00FE23B5" w:rsidP="00081ACD">
      <w:pPr>
        <w:tabs>
          <w:tab w:val="left" w:pos="1134"/>
          <w:tab w:val="left" w:pos="1843"/>
          <w:tab w:val="left" w:pos="8505"/>
        </w:tabs>
        <w:spacing w:line="240" w:lineRule="exact"/>
        <w:jc w:val="both"/>
        <w:rPr>
          <w:rFonts w:cs="Arial"/>
        </w:rPr>
      </w:pPr>
    </w:p>
    <w:p w14:paraId="692A2D78" w14:textId="77777777" w:rsidR="00FE23B5" w:rsidRDefault="00FE23B5" w:rsidP="00081ACD">
      <w:pPr>
        <w:tabs>
          <w:tab w:val="left" w:pos="1134"/>
          <w:tab w:val="left" w:pos="1843"/>
          <w:tab w:val="left" w:pos="8505"/>
        </w:tabs>
        <w:spacing w:line="240" w:lineRule="exact"/>
        <w:jc w:val="both"/>
        <w:rPr>
          <w:rFonts w:cs="Arial"/>
        </w:rPr>
      </w:pPr>
    </w:p>
    <w:p w14:paraId="519E5CFD" w14:textId="77777777" w:rsidR="00FE23B5" w:rsidRDefault="00FE23B5" w:rsidP="00081ACD">
      <w:pPr>
        <w:tabs>
          <w:tab w:val="left" w:pos="1134"/>
          <w:tab w:val="left" w:pos="1843"/>
          <w:tab w:val="left" w:pos="8505"/>
        </w:tabs>
        <w:spacing w:line="240" w:lineRule="exact"/>
        <w:jc w:val="both"/>
        <w:rPr>
          <w:rFonts w:cs="Arial"/>
        </w:rPr>
      </w:pPr>
    </w:p>
    <w:p w14:paraId="126A742E" w14:textId="77777777" w:rsidR="00B37E55" w:rsidRPr="009C7381" w:rsidRDefault="00B37E55" w:rsidP="006F7175">
      <w:pPr>
        <w:tabs>
          <w:tab w:val="left" w:pos="1134"/>
          <w:tab w:val="left" w:pos="1843"/>
          <w:tab w:val="left" w:pos="8505"/>
        </w:tabs>
        <w:spacing w:line="240" w:lineRule="exact"/>
        <w:rPr>
          <w:rFonts w:cs="Arial"/>
        </w:rPr>
      </w:pPr>
    </w:p>
    <w:p w14:paraId="18F7D6CA" w14:textId="77777777"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t>ARTICLE 2 – Engagement du candidat</w:t>
      </w:r>
    </w:p>
    <w:p w14:paraId="76F7C132" w14:textId="77777777" w:rsidR="00B840C1" w:rsidRPr="001B18A5" w:rsidRDefault="00B840C1">
      <w:pPr>
        <w:rPr>
          <w:rFonts w:ascii="Arial" w:hAnsi="Arial" w:cs="Arial"/>
          <w:sz w:val="22"/>
          <w:szCs w:val="22"/>
        </w:rPr>
      </w:pPr>
    </w:p>
    <w:p w14:paraId="19BB95C0" w14:textId="77777777" w:rsidR="00B840C1" w:rsidRPr="009C7381" w:rsidRDefault="00B840C1" w:rsidP="007C7476">
      <w:pPr>
        <w:rPr>
          <w:rFonts w:ascii="Arial" w:hAnsi="Arial" w:cs="Arial"/>
          <w:u w:val="single"/>
        </w:rPr>
      </w:pPr>
      <w:r w:rsidRPr="009C7381">
        <w:rPr>
          <w:rFonts w:ascii="Arial" w:hAnsi="Arial" w:cs="Arial"/>
          <w:u w:val="single"/>
        </w:rPr>
        <w:t>Nom, prénom et qualité du signataire :</w:t>
      </w:r>
    </w:p>
    <w:p w14:paraId="4C6CA085" w14:textId="77777777" w:rsidR="00B840C1" w:rsidRPr="009C7381" w:rsidRDefault="00B840C1" w:rsidP="007C7476">
      <w:pPr>
        <w:pStyle w:val="En-tteEn-tte1Ee"/>
        <w:tabs>
          <w:tab w:val="clear" w:pos="9071"/>
        </w:tabs>
        <w:rPr>
          <w:rFonts w:ascii="Arial" w:hAnsi="Arial" w:cs="Arial"/>
          <w:sz w:val="20"/>
        </w:rPr>
      </w:pPr>
    </w:p>
    <w:p w14:paraId="7E56E9E0" w14:textId="77777777" w:rsidR="00B840C1" w:rsidRPr="009C7381" w:rsidRDefault="00B840C1" w:rsidP="007C7476">
      <w:pPr>
        <w:pStyle w:val="En-tteEn-tte1Ee"/>
        <w:tabs>
          <w:tab w:val="clear" w:pos="9071"/>
        </w:tabs>
        <w:rPr>
          <w:rFonts w:ascii="Arial" w:hAnsi="Arial" w:cs="Arial"/>
          <w:sz w:val="20"/>
        </w:rPr>
      </w:pPr>
    </w:p>
    <w:p w14:paraId="6757353A" w14:textId="77777777" w:rsidR="00B840C1" w:rsidRPr="009C7381" w:rsidRDefault="00B840C1" w:rsidP="007C7476">
      <w:pPr>
        <w:pStyle w:val="En-tteEn-tte1Ee"/>
        <w:tabs>
          <w:tab w:val="clear" w:pos="9071"/>
        </w:tabs>
        <w:rPr>
          <w:rFonts w:ascii="Arial" w:hAnsi="Arial" w:cs="Arial"/>
          <w:sz w:val="20"/>
        </w:rPr>
      </w:pPr>
    </w:p>
    <w:p w14:paraId="17A1DFD8" w14:textId="77777777" w:rsidR="00B840C1" w:rsidRPr="009C7381" w:rsidRDefault="00B840C1" w:rsidP="007C7476">
      <w:pPr>
        <w:pStyle w:val="En-tteEn-tte1Ee"/>
        <w:tabs>
          <w:tab w:val="clear" w:pos="9071"/>
        </w:tabs>
        <w:rPr>
          <w:rFonts w:ascii="Arial" w:hAnsi="Arial" w:cs="Arial"/>
          <w:sz w:val="20"/>
        </w:rPr>
      </w:pPr>
    </w:p>
    <w:p w14:paraId="381518EB" w14:textId="77777777" w:rsidR="00B840C1" w:rsidRPr="009C7381" w:rsidRDefault="00B840C1" w:rsidP="007C7476">
      <w:pPr>
        <w:rPr>
          <w:rFonts w:ascii="Arial" w:hAnsi="Arial" w:cs="Arial"/>
          <w:u w:val="single"/>
        </w:rPr>
      </w:pPr>
      <w:r w:rsidRPr="009C7381">
        <w:rPr>
          <w:rFonts w:ascii="Arial" w:hAnsi="Arial" w:cs="Arial"/>
          <w:u w:val="single"/>
        </w:rPr>
        <w:t>Adresse professionnelle et téléphone :</w:t>
      </w:r>
    </w:p>
    <w:p w14:paraId="1C69B2BC" w14:textId="77777777" w:rsidR="00B840C1" w:rsidRPr="009C7381" w:rsidRDefault="00B840C1" w:rsidP="007C7476">
      <w:pPr>
        <w:rPr>
          <w:rFonts w:ascii="Arial" w:hAnsi="Arial" w:cs="Arial"/>
        </w:rPr>
      </w:pPr>
    </w:p>
    <w:p w14:paraId="1DFA9517" w14:textId="77777777" w:rsidR="00B840C1" w:rsidRPr="009C7381" w:rsidRDefault="00B840C1" w:rsidP="007C7476">
      <w:pPr>
        <w:rPr>
          <w:rFonts w:ascii="Arial" w:hAnsi="Arial" w:cs="Arial"/>
        </w:rPr>
      </w:pPr>
    </w:p>
    <w:p w14:paraId="31364F13" w14:textId="77777777" w:rsidR="00B840C1" w:rsidRDefault="00B840C1" w:rsidP="007C7476">
      <w:pPr>
        <w:rPr>
          <w:rFonts w:ascii="Arial" w:hAnsi="Arial" w:cs="Arial"/>
        </w:rPr>
      </w:pPr>
    </w:p>
    <w:p w14:paraId="0B845CD4" w14:textId="77777777" w:rsidR="00B840C1" w:rsidRPr="009C7381" w:rsidRDefault="00B840C1" w:rsidP="007C7476">
      <w:pPr>
        <w:rPr>
          <w:rFonts w:ascii="Arial" w:hAnsi="Arial" w:cs="Arial"/>
        </w:rPr>
      </w:pPr>
    </w:p>
    <w:p w14:paraId="6FE9EB15" w14:textId="77777777" w:rsidR="00B840C1" w:rsidRPr="009C7381" w:rsidRDefault="00B840C1" w:rsidP="007C7476">
      <w:pPr>
        <w:pStyle w:val="TM2"/>
      </w:pPr>
      <w:r w:rsidRPr="009C7381">
        <w:sym w:font="Wingdings" w:char="F06F"/>
      </w:r>
      <w:r w:rsidRPr="009C7381">
        <w:t xml:space="preserve"> </w:t>
      </w:r>
      <w:r w:rsidRPr="009C7381">
        <w:rPr>
          <w:b/>
        </w:rPr>
        <w:t>Agissant pour mon propre compte</w:t>
      </w:r>
      <w:r w:rsidRPr="009C7381">
        <w:t> ;</w:t>
      </w:r>
    </w:p>
    <w:p w14:paraId="7BEC7C10" w14:textId="77777777" w:rsidR="00B840C1" w:rsidRPr="009C7381" w:rsidRDefault="00B840C1" w:rsidP="007C7476">
      <w:pPr>
        <w:rPr>
          <w:rFonts w:ascii="Arial" w:hAnsi="Arial" w:cs="Arial"/>
        </w:rPr>
      </w:pPr>
    </w:p>
    <w:p w14:paraId="3A606055" w14:textId="77777777" w:rsidR="00B840C1" w:rsidRPr="009C7381" w:rsidRDefault="00B840C1" w:rsidP="007C7476">
      <w:pPr>
        <w:rPr>
          <w:rFonts w:ascii="Arial" w:hAnsi="Arial" w:cs="Arial"/>
        </w:rPr>
      </w:pPr>
    </w:p>
    <w:p w14:paraId="1E5C73B9" w14:textId="77777777" w:rsidR="00B840C1" w:rsidRPr="009C7381" w:rsidRDefault="00B840C1" w:rsidP="007C7476">
      <w:pPr>
        <w:jc w:val="both"/>
        <w:rPr>
          <w:rFonts w:ascii="Arial" w:hAnsi="Arial" w:cs="Arial"/>
        </w:rPr>
      </w:pPr>
      <w:r w:rsidRPr="009C7381">
        <w:rPr>
          <w:rFonts w:ascii="Arial" w:hAnsi="Arial" w:cs="Arial"/>
        </w:rPr>
        <w:sym w:font="Wingdings" w:char="F06F"/>
      </w:r>
      <w:r w:rsidRPr="009C7381">
        <w:rPr>
          <w:rFonts w:ascii="Arial" w:hAnsi="Arial" w:cs="Arial"/>
        </w:rPr>
        <w:t xml:space="preserve"> </w:t>
      </w:r>
      <w:r w:rsidRPr="009C7381">
        <w:rPr>
          <w:rFonts w:ascii="Arial" w:hAnsi="Arial" w:cs="Arial"/>
          <w:b/>
        </w:rPr>
        <w:t xml:space="preserve">Agissant pour le compte de la société </w:t>
      </w:r>
      <w:r w:rsidRPr="009C7381">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5BD047B0" w14:textId="77777777" w:rsidR="00B840C1" w:rsidRPr="009C7381" w:rsidRDefault="00B840C1" w:rsidP="007C7476">
      <w:pPr>
        <w:pStyle w:val="En-tteEn-tte1Ee"/>
        <w:tabs>
          <w:tab w:val="clear" w:pos="9071"/>
        </w:tabs>
        <w:rPr>
          <w:rFonts w:ascii="Arial" w:hAnsi="Arial" w:cs="Arial"/>
          <w:sz w:val="20"/>
        </w:rPr>
      </w:pPr>
    </w:p>
    <w:p w14:paraId="605B0FB7" w14:textId="77777777" w:rsidR="00B840C1" w:rsidRDefault="00B840C1" w:rsidP="007C7476">
      <w:pPr>
        <w:pStyle w:val="En-tteEn-tte1Ee"/>
        <w:tabs>
          <w:tab w:val="clear" w:pos="9071"/>
        </w:tabs>
        <w:rPr>
          <w:rFonts w:ascii="Arial" w:hAnsi="Arial" w:cs="Arial"/>
          <w:sz w:val="20"/>
        </w:rPr>
      </w:pPr>
    </w:p>
    <w:p w14:paraId="2076C516" w14:textId="77777777" w:rsidR="00B840C1" w:rsidRPr="009C7381" w:rsidRDefault="00B840C1" w:rsidP="007C7476">
      <w:pPr>
        <w:pStyle w:val="En-tteEn-tte1Ee"/>
        <w:tabs>
          <w:tab w:val="clear" w:pos="9071"/>
        </w:tabs>
        <w:rPr>
          <w:rFonts w:ascii="Arial" w:hAnsi="Arial" w:cs="Arial"/>
          <w:sz w:val="20"/>
        </w:rPr>
      </w:pPr>
    </w:p>
    <w:p w14:paraId="07739C29" w14:textId="77777777" w:rsidR="00B840C1" w:rsidRPr="009C7381" w:rsidRDefault="00B840C1" w:rsidP="007C7476">
      <w:pPr>
        <w:pStyle w:val="En-tteEn-tte1Ee"/>
        <w:tabs>
          <w:tab w:val="clear" w:pos="9071"/>
        </w:tabs>
        <w:rPr>
          <w:rFonts w:ascii="Arial" w:hAnsi="Arial" w:cs="Arial"/>
          <w:sz w:val="20"/>
        </w:rPr>
      </w:pPr>
    </w:p>
    <w:p w14:paraId="793A8916" w14:textId="77777777" w:rsidR="00B840C1" w:rsidRPr="009C7381" w:rsidRDefault="00B840C1" w:rsidP="007C7476">
      <w:pPr>
        <w:rPr>
          <w:rFonts w:ascii="Arial" w:hAnsi="Arial" w:cs="Arial"/>
        </w:rPr>
      </w:pPr>
      <w:r w:rsidRPr="009C7381">
        <w:rPr>
          <w:rFonts w:ascii="Arial" w:hAnsi="Arial" w:cs="Arial"/>
          <w:b/>
          <w:u w:val="single"/>
        </w:rPr>
        <w:t>OU</w:t>
      </w:r>
      <w:r w:rsidRPr="009C7381">
        <w:rPr>
          <w:rFonts w:ascii="Arial" w:hAnsi="Arial" w:cs="Arial"/>
          <w:u w:val="single"/>
        </w:rPr>
        <w:t>,</w:t>
      </w:r>
      <w:r w:rsidRPr="009C7381">
        <w:rPr>
          <w:rFonts w:ascii="Arial" w:hAnsi="Arial" w:cs="Arial"/>
        </w:rPr>
        <w:t xml:space="preserve"> s’il s’agit d’un groupement </w:t>
      </w:r>
    </w:p>
    <w:p w14:paraId="55AA1A09" w14:textId="77777777" w:rsidR="00B840C1" w:rsidRPr="009C7381" w:rsidRDefault="00B840C1" w:rsidP="007C7476">
      <w:pPr>
        <w:ind w:left="851"/>
        <w:rPr>
          <w:rFonts w:ascii="Arial" w:hAnsi="Arial" w:cs="Arial"/>
        </w:rPr>
      </w:pPr>
    </w:p>
    <w:p w14:paraId="79B5ADA6" w14:textId="77777777" w:rsidR="00B840C1" w:rsidRPr="009C7381" w:rsidRDefault="00B840C1" w:rsidP="007C7476">
      <w:pPr>
        <w:pStyle w:val="TM2"/>
        <w:rPr>
          <w:i/>
        </w:rPr>
      </w:pPr>
      <w:r w:rsidRPr="009C7381">
        <w:sym w:font="Wingdings" w:char="F06F"/>
      </w:r>
      <w:r w:rsidRPr="009C7381">
        <w:t xml:space="preserve"> </w:t>
      </w:r>
      <w:r w:rsidR="00F033F1">
        <w:fldChar w:fldCharType="begin"/>
      </w:r>
      <w:r w:rsidR="000109A0">
        <w:instrText xml:space="preserve"> FORMCHECKBOX _</w:instrText>
      </w:r>
      <w:r w:rsidR="00F033F1">
        <w:fldChar w:fldCharType="separate"/>
      </w:r>
      <w:r w:rsidRPr="009C7381">
        <w:t>Erreur! Signet non défini.</w:t>
      </w:r>
      <w:r w:rsidR="00F033F1">
        <w:fldChar w:fldCharType="end"/>
      </w:r>
      <w:r w:rsidRPr="009C7381">
        <w:rPr>
          <w:b/>
        </w:rPr>
        <w:t>Agissant en tant que membre du groupement</w:t>
      </w:r>
      <w:r w:rsidRPr="009C7381">
        <w:t xml:space="preserve"> </w:t>
      </w:r>
    </w:p>
    <w:p w14:paraId="49D3A61A" w14:textId="77777777" w:rsidR="00B840C1" w:rsidRPr="009C7381" w:rsidRDefault="00B840C1" w:rsidP="007C7476">
      <w:pPr>
        <w:ind w:left="851"/>
        <w:rPr>
          <w:rFonts w:ascii="Arial" w:hAnsi="Arial" w:cs="Arial"/>
          <w:i/>
        </w:rPr>
      </w:pPr>
    </w:p>
    <w:p w14:paraId="57980365" w14:textId="77777777" w:rsidR="00B840C1" w:rsidRPr="009C7381" w:rsidRDefault="00B840C1" w:rsidP="007C7476">
      <w:pPr>
        <w:ind w:left="851"/>
        <w:rPr>
          <w:rFonts w:ascii="Arial" w:hAnsi="Arial" w:cs="Arial"/>
          <w:i/>
        </w:rPr>
      </w:pPr>
    </w:p>
    <w:p w14:paraId="7DC70C42" w14:textId="77777777" w:rsidR="00B840C1" w:rsidRPr="009C7381" w:rsidRDefault="00B840C1" w:rsidP="007C7476">
      <w:pPr>
        <w:rPr>
          <w:rFonts w:ascii="Arial" w:hAnsi="Arial" w:cs="Arial"/>
        </w:rPr>
      </w:pPr>
      <w:r w:rsidRPr="009C7381">
        <w:rPr>
          <w:rFonts w:ascii="Arial" w:hAnsi="Arial" w:cs="Arial"/>
        </w:rPr>
        <w:sym w:font="Wingdings" w:char="F06F"/>
      </w:r>
      <w:r w:rsidRPr="009C7381">
        <w:rPr>
          <w:rFonts w:ascii="Arial" w:hAnsi="Arial" w:cs="Arial"/>
        </w:rPr>
        <w:t xml:space="preserve"> </w:t>
      </w:r>
      <w:r w:rsidR="00F033F1" w:rsidRPr="009C7381">
        <w:rPr>
          <w:rFonts w:ascii="Arial" w:hAnsi="Arial" w:cs="Arial"/>
        </w:rPr>
        <w:fldChar w:fldCharType="begin"/>
      </w:r>
      <w:r w:rsidRPr="009C7381">
        <w:rPr>
          <w:rFonts w:ascii="Arial" w:hAnsi="Arial" w:cs="Arial"/>
        </w:rPr>
        <w:instrText xml:space="preserve"> FORMCHECKBOX _</w:instrText>
      </w:r>
      <w:r w:rsidR="00F033F1" w:rsidRPr="009C7381">
        <w:rPr>
          <w:rFonts w:ascii="Arial" w:hAnsi="Arial" w:cs="Arial"/>
        </w:rPr>
        <w:fldChar w:fldCharType="separate"/>
      </w:r>
      <w:r w:rsidRPr="009C7381">
        <w:rPr>
          <w:rFonts w:ascii="Arial" w:hAnsi="Arial" w:cs="Arial"/>
          <w:b/>
        </w:rPr>
        <w:t>Erreur! Signet non défini.</w:t>
      </w:r>
      <w:r w:rsidR="00F033F1" w:rsidRPr="009C7381">
        <w:rPr>
          <w:rFonts w:ascii="Arial" w:hAnsi="Arial" w:cs="Arial"/>
        </w:rPr>
        <w:fldChar w:fldCharType="end"/>
      </w:r>
      <w:proofErr w:type="gramStart"/>
      <w:r w:rsidRPr="009C7381">
        <w:rPr>
          <w:rFonts w:ascii="Arial" w:hAnsi="Arial" w:cs="Arial"/>
        </w:rPr>
        <w:t>groupement</w:t>
      </w:r>
      <w:proofErr w:type="gramEnd"/>
      <w:r w:rsidRPr="009C7381">
        <w:rPr>
          <w:rFonts w:ascii="Arial" w:hAnsi="Arial" w:cs="Arial"/>
        </w:rPr>
        <w:t xml:space="preserve"> solidaire              </w:t>
      </w:r>
      <w:r w:rsidRPr="009C7381">
        <w:rPr>
          <w:rFonts w:ascii="Arial" w:hAnsi="Arial" w:cs="Arial"/>
        </w:rPr>
        <w:sym w:font="Wingdings" w:char="F06F"/>
      </w:r>
      <w:r w:rsidRPr="009C7381">
        <w:rPr>
          <w:rFonts w:ascii="Arial" w:hAnsi="Arial" w:cs="Arial"/>
        </w:rPr>
        <w:t xml:space="preserve"> </w:t>
      </w:r>
      <w:r w:rsidR="00F033F1" w:rsidRPr="009C7381">
        <w:rPr>
          <w:rFonts w:ascii="Arial" w:hAnsi="Arial" w:cs="Arial"/>
        </w:rPr>
        <w:fldChar w:fldCharType="begin"/>
      </w:r>
      <w:r w:rsidRPr="009C7381">
        <w:rPr>
          <w:rFonts w:ascii="Arial" w:hAnsi="Arial" w:cs="Arial"/>
        </w:rPr>
        <w:instrText xml:space="preserve"> FORMCHECKBOX _</w:instrText>
      </w:r>
      <w:r w:rsidR="00F033F1" w:rsidRPr="009C7381">
        <w:rPr>
          <w:rFonts w:ascii="Arial" w:hAnsi="Arial" w:cs="Arial"/>
        </w:rPr>
        <w:fldChar w:fldCharType="separate"/>
      </w:r>
      <w:r w:rsidRPr="009C7381">
        <w:rPr>
          <w:rFonts w:ascii="Arial" w:hAnsi="Arial" w:cs="Arial"/>
          <w:b/>
        </w:rPr>
        <w:t>Erreur! Signet non défini.</w:t>
      </w:r>
      <w:r w:rsidR="00F033F1" w:rsidRPr="009C7381">
        <w:rPr>
          <w:rFonts w:ascii="Arial" w:hAnsi="Arial" w:cs="Arial"/>
        </w:rPr>
        <w:fldChar w:fldCharType="end"/>
      </w:r>
      <w:r w:rsidRPr="009C7381">
        <w:rPr>
          <w:rFonts w:ascii="Arial" w:hAnsi="Arial" w:cs="Arial"/>
        </w:rPr>
        <w:t xml:space="preserve"> groupement conjoint</w:t>
      </w:r>
      <w:r>
        <w:rPr>
          <w:rFonts w:ascii="Arial" w:hAnsi="Arial" w:cs="Arial"/>
        </w:rPr>
        <w:t xml:space="preserve"> </w:t>
      </w:r>
      <w:r w:rsidRPr="00434688">
        <w:rPr>
          <w:rFonts w:ascii="Arial" w:hAnsi="Arial" w:cs="Arial"/>
          <w:b/>
          <w:i/>
        </w:rPr>
        <w:t>*</w:t>
      </w:r>
    </w:p>
    <w:p w14:paraId="582E469F" w14:textId="77777777" w:rsidR="00B840C1" w:rsidRPr="009C7381" w:rsidRDefault="00B840C1" w:rsidP="007C7476">
      <w:pPr>
        <w:ind w:left="1985" w:firstLine="283"/>
        <w:rPr>
          <w:rFonts w:ascii="Arial" w:hAnsi="Arial" w:cs="Arial"/>
        </w:rPr>
      </w:pPr>
    </w:p>
    <w:p w14:paraId="4596A110" w14:textId="19BF78B1" w:rsidR="001241D1" w:rsidRPr="009C7381" w:rsidRDefault="001241D1" w:rsidP="001241D1">
      <w:pPr>
        <w:jc w:val="both"/>
        <w:rPr>
          <w:rFonts w:ascii="Arial" w:hAnsi="Arial" w:cs="Arial"/>
          <w:i/>
        </w:rPr>
      </w:pPr>
      <w:r w:rsidRPr="009C7381">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0B835976" w14:textId="77777777" w:rsidR="00B840C1" w:rsidRPr="009C7381" w:rsidRDefault="00B840C1" w:rsidP="007C7476">
      <w:pPr>
        <w:rPr>
          <w:rFonts w:ascii="Arial" w:hAnsi="Arial" w:cs="Arial"/>
          <w:i/>
        </w:rPr>
      </w:pPr>
    </w:p>
    <w:p w14:paraId="490BC7D4" w14:textId="77777777" w:rsidR="00B840C1" w:rsidRPr="009C7381" w:rsidRDefault="00B840C1" w:rsidP="007C7476">
      <w:pPr>
        <w:rPr>
          <w:rFonts w:ascii="Arial" w:hAnsi="Arial" w:cs="Arial"/>
          <w:i/>
        </w:rPr>
      </w:pPr>
    </w:p>
    <w:p w14:paraId="63FDF72E" w14:textId="77777777" w:rsidR="00B840C1" w:rsidRPr="009C7381" w:rsidRDefault="00B840C1" w:rsidP="007C7476">
      <w:pPr>
        <w:rPr>
          <w:rFonts w:ascii="Arial" w:hAnsi="Arial" w:cs="Arial"/>
          <w:i/>
        </w:rPr>
      </w:pPr>
    </w:p>
    <w:p w14:paraId="21009533" w14:textId="77777777" w:rsidR="00B840C1" w:rsidRPr="009C7381" w:rsidRDefault="00B840C1" w:rsidP="007C7476">
      <w:pPr>
        <w:rPr>
          <w:rFonts w:ascii="Arial" w:hAnsi="Arial" w:cs="Arial"/>
          <w:i/>
        </w:rPr>
      </w:pPr>
    </w:p>
    <w:p w14:paraId="2E68982D" w14:textId="77777777" w:rsidR="00B840C1" w:rsidRPr="009C7381" w:rsidRDefault="00B840C1" w:rsidP="007C7476">
      <w:pPr>
        <w:rPr>
          <w:rFonts w:ascii="Arial" w:hAnsi="Arial" w:cs="Arial"/>
          <w:i/>
        </w:rPr>
      </w:pPr>
    </w:p>
    <w:p w14:paraId="7DA2B73B" w14:textId="77777777" w:rsidR="00B840C1" w:rsidRPr="009C7381" w:rsidRDefault="00B840C1" w:rsidP="007C7476">
      <w:pPr>
        <w:outlineLvl w:val="0"/>
        <w:rPr>
          <w:rFonts w:ascii="Arial" w:hAnsi="Arial" w:cs="Arial"/>
        </w:rPr>
      </w:pPr>
      <w:r w:rsidRPr="009C7381">
        <w:rPr>
          <w:rFonts w:ascii="Arial" w:hAnsi="Arial" w:cs="Arial"/>
        </w:rPr>
        <w:t>OU</w:t>
      </w:r>
    </w:p>
    <w:p w14:paraId="665C5E2C" w14:textId="77777777" w:rsidR="00B840C1" w:rsidRPr="009C7381" w:rsidRDefault="00B840C1" w:rsidP="007C7476">
      <w:pPr>
        <w:outlineLvl w:val="0"/>
        <w:rPr>
          <w:rFonts w:ascii="Arial" w:hAnsi="Arial" w:cs="Arial"/>
        </w:rPr>
      </w:pPr>
    </w:p>
    <w:p w14:paraId="0095B50D" w14:textId="77777777" w:rsidR="00B840C1" w:rsidRPr="009C7381" w:rsidRDefault="00B840C1" w:rsidP="007C7476">
      <w:pPr>
        <w:numPr>
          <w:ilvl w:val="0"/>
          <w:numId w:val="7"/>
        </w:numPr>
        <w:outlineLvl w:val="0"/>
        <w:rPr>
          <w:rFonts w:ascii="Arial" w:hAnsi="Arial" w:cs="Arial"/>
          <w:b/>
        </w:rPr>
      </w:pPr>
      <w:r w:rsidRPr="009C7381">
        <w:rPr>
          <w:rFonts w:ascii="Arial" w:hAnsi="Arial" w:cs="Arial"/>
          <w:b/>
        </w:rPr>
        <w:t>Agissant en tant que mandataire habilité à signer l’offre du groupement par l’ensemble de ses membres ayant signé le document d’habilitation en date du…………..</w:t>
      </w:r>
    </w:p>
    <w:p w14:paraId="0A4F58E4" w14:textId="77777777" w:rsidR="00B840C1" w:rsidRPr="009C7381" w:rsidRDefault="00B840C1" w:rsidP="007C7476">
      <w:pPr>
        <w:jc w:val="both"/>
        <w:rPr>
          <w:rFonts w:ascii="Arial" w:hAnsi="Arial" w:cs="Arial"/>
          <w:i/>
        </w:rPr>
      </w:pPr>
    </w:p>
    <w:p w14:paraId="2111D9E7" w14:textId="77777777" w:rsidR="00B840C1" w:rsidRPr="009C7381" w:rsidRDefault="00B840C1" w:rsidP="007C7476">
      <w:pPr>
        <w:jc w:val="both"/>
        <w:rPr>
          <w:rFonts w:ascii="Arial" w:hAnsi="Arial" w:cs="Arial"/>
        </w:rPr>
      </w:pPr>
      <w:r w:rsidRPr="009C7381">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44E1454D" w14:textId="77777777" w:rsidR="00B840C1" w:rsidRPr="009C7381" w:rsidRDefault="00B840C1" w:rsidP="007C7476">
      <w:pPr>
        <w:outlineLvl w:val="0"/>
        <w:rPr>
          <w:rFonts w:ascii="Arial" w:hAnsi="Arial" w:cs="Arial"/>
          <w:u w:val="single"/>
        </w:rPr>
      </w:pPr>
    </w:p>
    <w:p w14:paraId="112C7D05" w14:textId="77777777" w:rsidR="00B840C1" w:rsidRDefault="00B840C1" w:rsidP="007C7476">
      <w:pPr>
        <w:outlineLvl w:val="0"/>
        <w:rPr>
          <w:rFonts w:ascii="Arial" w:hAnsi="Arial" w:cs="Arial"/>
          <w:u w:val="single"/>
        </w:rPr>
      </w:pPr>
    </w:p>
    <w:p w14:paraId="72C4E31C" w14:textId="77777777" w:rsidR="00B840C1" w:rsidRPr="009C7381" w:rsidRDefault="00B840C1" w:rsidP="007C7476">
      <w:pPr>
        <w:outlineLvl w:val="0"/>
        <w:rPr>
          <w:rFonts w:ascii="Arial" w:hAnsi="Arial" w:cs="Arial"/>
          <w:u w:val="single"/>
        </w:rPr>
      </w:pPr>
    </w:p>
    <w:p w14:paraId="06498F27" w14:textId="77777777" w:rsidR="00B840C1" w:rsidRPr="009C7381" w:rsidRDefault="00B840C1" w:rsidP="007C7476">
      <w:pPr>
        <w:pStyle w:val="En-tteEn-tte1Ee"/>
        <w:tabs>
          <w:tab w:val="clear" w:pos="9071"/>
        </w:tabs>
        <w:rPr>
          <w:rFonts w:ascii="Arial" w:hAnsi="Arial" w:cs="Arial"/>
          <w:sz w:val="20"/>
        </w:rPr>
      </w:pPr>
    </w:p>
    <w:p w14:paraId="4F0586E3" w14:textId="77777777" w:rsidR="00B840C1" w:rsidRPr="009C7381" w:rsidRDefault="00B840C1" w:rsidP="007C7476">
      <w:pPr>
        <w:pStyle w:val="En-tteEn-tte1Ee"/>
        <w:tabs>
          <w:tab w:val="clear" w:pos="9071"/>
        </w:tabs>
        <w:ind w:left="360"/>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groupement</w:t>
      </w:r>
      <w:proofErr w:type="gramEnd"/>
      <w:r w:rsidRPr="009C7381">
        <w:rPr>
          <w:rFonts w:ascii="Arial" w:hAnsi="Arial" w:cs="Arial"/>
          <w:sz w:val="20"/>
        </w:rPr>
        <w:t xml:space="preserve"> solidaire     </w:t>
      </w:r>
      <w:r w:rsidR="00F033F1" w:rsidRPr="009C7381">
        <w:rPr>
          <w:rFonts w:ascii="Arial" w:hAnsi="Arial" w:cs="Arial"/>
          <w:sz w:val="20"/>
        </w:rPr>
        <w:fldChar w:fldCharType="begin"/>
      </w:r>
      <w:r w:rsidRPr="009C7381">
        <w:rPr>
          <w:rFonts w:ascii="Arial" w:hAnsi="Arial" w:cs="Arial"/>
          <w:sz w:val="20"/>
        </w:rPr>
        <w:instrText xml:space="preserve"> FORMCHECKBOX _</w:instrText>
      </w:r>
      <w:r w:rsidR="00F033F1" w:rsidRPr="009C7381">
        <w:rPr>
          <w:rFonts w:ascii="Arial" w:hAnsi="Arial" w:cs="Arial"/>
          <w:sz w:val="20"/>
        </w:rPr>
        <w:fldChar w:fldCharType="separate"/>
      </w:r>
      <w:r w:rsidRPr="009C7381">
        <w:rPr>
          <w:rFonts w:ascii="Arial" w:hAnsi="Arial" w:cs="Arial"/>
          <w:b/>
          <w:sz w:val="20"/>
        </w:rPr>
        <w:t>Erreur! Signet non défini.</w:t>
      </w:r>
      <w:r w:rsidR="00F033F1" w:rsidRPr="009C7381">
        <w:rPr>
          <w:rFonts w:ascii="Arial" w:hAnsi="Arial" w:cs="Arial"/>
          <w:sz w:val="20"/>
        </w:rPr>
        <w:fldChar w:fldCharType="end"/>
      </w:r>
      <w:r w:rsidRPr="009C7381">
        <w:rPr>
          <w:rFonts w:ascii="Arial" w:hAnsi="Arial" w:cs="Arial"/>
          <w:sz w:val="20"/>
        </w:rPr>
        <w:t xml:space="preserve">  </w:t>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groupement conjoint * </w:t>
      </w:r>
      <w:r w:rsidRPr="009C7381">
        <w:rPr>
          <w:rFonts w:ascii="Arial" w:hAnsi="Arial" w:cs="Arial"/>
          <w:sz w:val="20"/>
        </w:rPr>
        <w:tab/>
      </w:r>
    </w:p>
    <w:p w14:paraId="22148364" w14:textId="77777777" w:rsidR="00B840C1" w:rsidRPr="009C7381" w:rsidRDefault="00B840C1" w:rsidP="007C7476">
      <w:pPr>
        <w:pStyle w:val="En-tteEn-tte1Ee"/>
        <w:tabs>
          <w:tab w:val="clear" w:pos="9071"/>
        </w:tabs>
        <w:rPr>
          <w:rFonts w:ascii="Arial" w:hAnsi="Arial" w:cs="Arial"/>
          <w:sz w:val="20"/>
        </w:rPr>
      </w:pPr>
      <w:r w:rsidRPr="009C7381">
        <w:rPr>
          <w:rFonts w:ascii="Arial" w:hAnsi="Arial" w:cs="Arial"/>
          <w:sz w:val="20"/>
        </w:rPr>
        <w:tab/>
      </w:r>
      <w:r w:rsidRPr="009C7381">
        <w:rPr>
          <w:rFonts w:ascii="Arial" w:hAnsi="Arial" w:cs="Arial"/>
          <w:sz w:val="20"/>
        </w:rPr>
        <w:tab/>
      </w:r>
    </w:p>
    <w:p w14:paraId="08014D67" w14:textId="77777777" w:rsidR="00B840C1" w:rsidRPr="009C7381" w:rsidRDefault="00B840C1" w:rsidP="007C7476">
      <w:pPr>
        <w:pStyle w:val="En-tteEn-tte1Ee"/>
        <w:tabs>
          <w:tab w:val="clear" w:pos="9071"/>
        </w:tabs>
        <w:rPr>
          <w:rFonts w:ascii="Arial" w:hAnsi="Arial" w:cs="Arial"/>
          <w:sz w:val="20"/>
        </w:rPr>
      </w:pPr>
    </w:p>
    <w:p w14:paraId="35031321" w14:textId="77777777" w:rsidR="00B840C1" w:rsidRPr="009C7381" w:rsidRDefault="00B840C1" w:rsidP="007C7476">
      <w:pPr>
        <w:pStyle w:val="En-tteEn-tte1Ee"/>
        <w:tabs>
          <w:tab w:val="clear" w:pos="9071"/>
        </w:tabs>
        <w:rPr>
          <w:rFonts w:ascii="Arial" w:hAnsi="Arial" w:cs="Arial"/>
          <w:sz w:val="20"/>
        </w:rPr>
      </w:pPr>
    </w:p>
    <w:p w14:paraId="5201A0FE" w14:textId="77777777" w:rsidR="00B840C1" w:rsidRPr="009C7381" w:rsidRDefault="00B840C1" w:rsidP="007C7476">
      <w:pPr>
        <w:pStyle w:val="En-tteEn-tte1Ee"/>
        <w:tabs>
          <w:tab w:val="clear" w:pos="9071"/>
        </w:tabs>
        <w:rPr>
          <w:rFonts w:ascii="Arial" w:hAnsi="Arial" w:cs="Arial"/>
          <w:b/>
          <w:sz w:val="20"/>
        </w:rPr>
      </w:pP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w:t>
      </w:r>
      <w:r w:rsidR="00F033F1" w:rsidRPr="009C7381">
        <w:rPr>
          <w:rFonts w:ascii="Arial" w:hAnsi="Arial" w:cs="Arial"/>
          <w:sz w:val="20"/>
        </w:rPr>
        <w:fldChar w:fldCharType="begin"/>
      </w:r>
      <w:r w:rsidRPr="009C7381">
        <w:rPr>
          <w:rFonts w:ascii="Arial" w:hAnsi="Arial" w:cs="Arial"/>
          <w:sz w:val="20"/>
        </w:rPr>
        <w:instrText xml:space="preserve"> FORMCHECKBOX _</w:instrText>
      </w:r>
      <w:r w:rsidR="00F033F1" w:rsidRPr="009C7381">
        <w:rPr>
          <w:rFonts w:ascii="Arial" w:hAnsi="Arial" w:cs="Arial"/>
          <w:sz w:val="20"/>
        </w:rPr>
        <w:fldChar w:fldCharType="separate"/>
      </w:r>
      <w:r w:rsidRPr="009C7381">
        <w:rPr>
          <w:rFonts w:ascii="Arial" w:hAnsi="Arial" w:cs="Arial"/>
          <w:b/>
          <w:sz w:val="20"/>
        </w:rPr>
        <w:t>Erreur! Signet non défini.</w:t>
      </w:r>
      <w:r w:rsidR="00F033F1" w:rsidRPr="009C7381">
        <w:rPr>
          <w:rFonts w:ascii="Arial" w:hAnsi="Arial" w:cs="Arial"/>
          <w:sz w:val="20"/>
        </w:rPr>
        <w:fldChar w:fldCharType="end"/>
      </w:r>
      <w:proofErr w:type="gramStart"/>
      <w:r w:rsidRPr="009C7381">
        <w:rPr>
          <w:rFonts w:ascii="Arial" w:hAnsi="Arial" w:cs="Arial"/>
          <w:sz w:val="20"/>
        </w:rPr>
        <w:t>mandataire</w:t>
      </w:r>
      <w:proofErr w:type="gramEnd"/>
      <w:r w:rsidRPr="009C7381">
        <w:rPr>
          <w:rFonts w:ascii="Arial" w:hAnsi="Arial" w:cs="Arial"/>
          <w:sz w:val="20"/>
        </w:rPr>
        <w:t xml:space="preserve"> solidaire</w:t>
      </w:r>
      <w:r w:rsidR="00F033F1" w:rsidRPr="009C7381">
        <w:rPr>
          <w:rFonts w:ascii="Arial" w:hAnsi="Arial" w:cs="Arial"/>
          <w:sz w:val="20"/>
        </w:rPr>
        <w:fldChar w:fldCharType="begin"/>
      </w:r>
      <w:r w:rsidRPr="009C7381">
        <w:rPr>
          <w:rFonts w:ascii="Arial" w:hAnsi="Arial" w:cs="Arial"/>
          <w:sz w:val="20"/>
        </w:rPr>
        <w:instrText xml:space="preserve"> FORMCHECKBOX _</w:instrText>
      </w:r>
      <w:r w:rsidR="00F033F1" w:rsidRPr="009C7381">
        <w:rPr>
          <w:rFonts w:ascii="Arial" w:hAnsi="Arial" w:cs="Arial"/>
          <w:sz w:val="20"/>
        </w:rPr>
        <w:fldChar w:fldCharType="separate"/>
      </w:r>
      <w:r w:rsidRPr="009C7381">
        <w:rPr>
          <w:rFonts w:ascii="Arial" w:hAnsi="Arial" w:cs="Arial"/>
          <w:b/>
          <w:sz w:val="20"/>
        </w:rPr>
        <w:t>Erreur! Signet non défini.</w:t>
      </w:r>
      <w:r w:rsidR="00F033F1" w:rsidRPr="009C7381">
        <w:rPr>
          <w:rFonts w:ascii="Arial" w:hAnsi="Arial" w:cs="Arial"/>
          <w:sz w:val="20"/>
        </w:rPr>
        <w:fldChar w:fldCharType="end"/>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mandataire non solidaire</w:t>
      </w:r>
      <w:r w:rsidRPr="009C7381">
        <w:rPr>
          <w:rFonts w:ascii="Arial" w:hAnsi="Arial" w:cs="Arial"/>
          <w:b/>
          <w:sz w:val="20"/>
        </w:rPr>
        <w:t xml:space="preserve"> </w:t>
      </w:r>
    </w:p>
    <w:p w14:paraId="238A1F78" w14:textId="77777777" w:rsidR="00B840C1" w:rsidRPr="009C7381" w:rsidRDefault="00B840C1" w:rsidP="007C7476">
      <w:pPr>
        <w:pStyle w:val="fcase1ertab"/>
        <w:spacing w:before="120" w:after="60"/>
        <w:ind w:left="851" w:firstLine="0"/>
        <w:rPr>
          <w:rFonts w:ascii="Arial" w:hAnsi="Arial" w:cs="Arial"/>
          <w:i/>
        </w:rPr>
      </w:pPr>
      <w:r w:rsidRPr="009C7381">
        <w:rPr>
          <w:rFonts w:ascii="Arial" w:hAnsi="Arial" w:cs="Arial"/>
          <w:i/>
        </w:rPr>
        <w:t>(</w:t>
      </w:r>
      <w:proofErr w:type="gramStart"/>
      <w:r w:rsidRPr="009C7381">
        <w:rPr>
          <w:rFonts w:ascii="Arial" w:hAnsi="Arial" w:cs="Arial"/>
          <w:i/>
        </w:rPr>
        <w:t>cocher</w:t>
      </w:r>
      <w:proofErr w:type="gramEnd"/>
      <w:r w:rsidRPr="009C7381">
        <w:rPr>
          <w:rFonts w:ascii="Arial" w:hAnsi="Arial" w:cs="Arial"/>
          <w:i/>
        </w:rPr>
        <w:t xml:space="preserve"> la case correspondante)</w:t>
      </w:r>
      <w:r>
        <w:rPr>
          <w:rFonts w:ascii="Arial" w:hAnsi="Arial" w:cs="Arial"/>
          <w:i/>
        </w:rPr>
        <w:t xml:space="preserve"> </w:t>
      </w:r>
    </w:p>
    <w:p w14:paraId="04E6075A" w14:textId="77777777" w:rsidR="00B840C1" w:rsidRPr="009C7381" w:rsidRDefault="00B840C1" w:rsidP="007C7476">
      <w:pPr>
        <w:pStyle w:val="En-tteEn-tte1Ee"/>
        <w:tabs>
          <w:tab w:val="clear" w:pos="9071"/>
        </w:tabs>
        <w:rPr>
          <w:rFonts w:ascii="Arial" w:hAnsi="Arial" w:cs="Arial"/>
          <w:sz w:val="20"/>
        </w:rPr>
      </w:pPr>
    </w:p>
    <w:p w14:paraId="07B4C97C" w14:textId="77777777" w:rsidR="00B840C1" w:rsidRPr="009C7381" w:rsidRDefault="00B840C1" w:rsidP="007C7476">
      <w:pPr>
        <w:pStyle w:val="En-tteEn-tte1Ee"/>
        <w:tabs>
          <w:tab w:val="clear" w:pos="9071"/>
        </w:tabs>
        <w:rPr>
          <w:rFonts w:ascii="Arial" w:hAnsi="Arial" w:cs="Arial"/>
          <w:sz w:val="20"/>
        </w:rPr>
      </w:pPr>
    </w:p>
    <w:p w14:paraId="3DA25FF5" w14:textId="77777777" w:rsidR="00B840C1" w:rsidRPr="009C7381" w:rsidRDefault="00B840C1" w:rsidP="007C7476">
      <w:pPr>
        <w:jc w:val="both"/>
        <w:rPr>
          <w:rFonts w:ascii="Arial" w:hAnsi="Arial" w:cs="Arial"/>
          <w:b/>
          <w:i/>
        </w:rPr>
      </w:pPr>
      <w:r w:rsidRPr="009C7381">
        <w:rPr>
          <w:rFonts w:ascii="Arial" w:hAnsi="Arial" w:cs="Arial"/>
          <w:b/>
          <w:i/>
        </w:rPr>
        <w:t xml:space="preserve">* En cas de groupement conjoint, les membres du groupement </w:t>
      </w:r>
      <w:r w:rsidRPr="009C7381">
        <w:rPr>
          <w:rFonts w:ascii="Arial" w:hAnsi="Arial" w:cs="Arial"/>
          <w:b/>
        </w:rPr>
        <w:t>indiquent au niveau du cadre de réponse financier</w:t>
      </w:r>
      <w:r>
        <w:rPr>
          <w:rFonts w:ascii="Arial" w:hAnsi="Arial" w:cs="Arial"/>
          <w:b/>
        </w:rPr>
        <w:t xml:space="preserve"> (annexe 1 du présent acte d’engagement)</w:t>
      </w:r>
      <w:r w:rsidRPr="009C7381">
        <w:rPr>
          <w:rFonts w:ascii="Arial" w:hAnsi="Arial" w:cs="Arial"/>
          <w:b/>
        </w:rPr>
        <w:t>,</w:t>
      </w:r>
      <w:r w:rsidRPr="009C7381">
        <w:rPr>
          <w:rFonts w:ascii="Arial" w:hAnsi="Arial" w:cs="Arial"/>
          <w:b/>
          <w:i/>
        </w:rPr>
        <w:t xml:space="preserve"> </w:t>
      </w:r>
      <w:r w:rsidRPr="009C7381">
        <w:rPr>
          <w:rFonts w:ascii="Arial" w:hAnsi="Arial" w:cs="Arial"/>
          <w:b/>
          <w:i/>
          <w:u w:val="single"/>
        </w:rPr>
        <w:t>le montant et la répartition détaillée des prestations que chacun d’entre eux s’engage à exécuter</w:t>
      </w:r>
      <w:r w:rsidRPr="009C7381">
        <w:rPr>
          <w:rFonts w:ascii="Arial" w:hAnsi="Arial" w:cs="Arial"/>
          <w:b/>
          <w:i/>
        </w:rPr>
        <w:t>.</w:t>
      </w:r>
    </w:p>
    <w:p w14:paraId="1947FF8A" w14:textId="77777777" w:rsidR="00B840C1" w:rsidRPr="009C7381" w:rsidRDefault="00B840C1" w:rsidP="007C7476">
      <w:pPr>
        <w:pStyle w:val="En-tteEn-tte1Ee"/>
        <w:tabs>
          <w:tab w:val="clear" w:pos="9071"/>
        </w:tabs>
        <w:rPr>
          <w:rFonts w:ascii="Arial" w:hAnsi="Arial" w:cs="Arial"/>
          <w:b/>
          <w:sz w:val="20"/>
        </w:rPr>
      </w:pPr>
    </w:p>
    <w:p w14:paraId="7A231A2F" w14:textId="77777777" w:rsidR="00B840C1" w:rsidRPr="009C7381" w:rsidRDefault="00B840C1" w:rsidP="007C7476">
      <w:pPr>
        <w:pStyle w:val="En-tteEn-tte1Ee"/>
        <w:tabs>
          <w:tab w:val="clear" w:pos="9071"/>
        </w:tabs>
        <w:rPr>
          <w:rFonts w:ascii="Arial" w:hAnsi="Arial" w:cs="Arial"/>
          <w:b/>
          <w:sz w:val="20"/>
        </w:rPr>
      </w:pPr>
    </w:p>
    <w:p w14:paraId="2FB08119" w14:textId="602FAB72" w:rsidR="00B840C1" w:rsidRPr="009C7381" w:rsidRDefault="00B840C1" w:rsidP="00A800D2">
      <w:pPr>
        <w:pStyle w:val="Retraitcorpsdetexte"/>
        <w:rPr>
          <w:rFonts w:ascii="Arial" w:hAnsi="Arial" w:cs="Arial"/>
          <w:b/>
          <w:sz w:val="20"/>
        </w:rPr>
      </w:pPr>
      <w:r w:rsidRPr="009C7381">
        <w:rPr>
          <w:rFonts w:ascii="Arial" w:hAnsi="Arial" w:cs="Arial"/>
          <w:b/>
          <w:sz w:val="20"/>
        </w:rPr>
        <w:t xml:space="preserve">Après avoir pris connaissance du CCP </w:t>
      </w:r>
      <w:r w:rsidRPr="009A0F73">
        <w:rPr>
          <w:rFonts w:ascii="Arial" w:hAnsi="Arial" w:cs="Arial"/>
          <w:b/>
          <w:sz w:val="20"/>
        </w:rPr>
        <w:t>n°</w:t>
      </w:r>
      <w:r>
        <w:rPr>
          <w:rFonts w:ascii="Arial" w:hAnsi="Arial" w:cs="Arial"/>
          <w:b/>
          <w:sz w:val="20"/>
        </w:rPr>
        <w:t xml:space="preserve"> </w:t>
      </w:r>
      <w:r w:rsidR="00081ACD">
        <w:rPr>
          <w:rFonts w:ascii="Arial" w:hAnsi="Arial" w:cs="Arial"/>
          <w:b/>
          <w:sz w:val="20"/>
        </w:rPr>
        <w:t>202</w:t>
      </w:r>
      <w:r w:rsidR="009447BE">
        <w:rPr>
          <w:rFonts w:ascii="Arial" w:hAnsi="Arial" w:cs="Arial"/>
          <w:b/>
          <w:sz w:val="20"/>
        </w:rPr>
        <w:t>5-</w:t>
      </w:r>
      <w:r w:rsidR="0053681D">
        <w:rPr>
          <w:rFonts w:ascii="Arial" w:hAnsi="Arial" w:cs="Arial"/>
          <w:b/>
          <w:sz w:val="20"/>
        </w:rPr>
        <w:t>PAM</w:t>
      </w:r>
      <w:r w:rsidR="009447BE">
        <w:rPr>
          <w:rFonts w:ascii="Arial" w:hAnsi="Arial" w:cs="Arial"/>
          <w:b/>
          <w:sz w:val="20"/>
        </w:rPr>
        <w:t>-06</w:t>
      </w:r>
      <w:r w:rsidR="006F7175">
        <w:rPr>
          <w:rFonts w:ascii="Arial" w:hAnsi="Arial" w:cs="Arial"/>
          <w:b/>
          <w:sz w:val="20"/>
        </w:rPr>
        <w:t xml:space="preserve"> </w:t>
      </w:r>
      <w:r w:rsidRPr="00A800D2">
        <w:rPr>
          <w:rFonts w:ascii="Arial" w:hAnsi="Arial" w:cs="Arial"/>
          <w:b/>
          <w:sz w:val="20"/>
        </w:rPr>
        <w:t>et</w:t>
      </w:r>
      <w:r w:rsidRPr="009C7381">
        <w:rPr>
          <w:rFonts w:ascii="Arial" w:hAnsi="Arial" w:cs="Arial"/>
          <w:b/>
          <w:sz w:val="20"/>
        </w:rPr>
        <w:t xml:space="preserve"> des documents qui y sont mentionnés</w:t>
      </w:r>
      <w:r>
        <w:rPr>
          <w:rFonts w:ascii="Arial" w:hAnsi="Arial" w:cs="Arial"/>
          <w:b/>
          <w:sz w:val="20"/>
        </w:rPr>
        <w:t>,</w:t>
      </w:r>
      <w:r w:rsidRPr="009C7381">
        <w:rPr>
          <w:rFonts w:ascii="Arial" w:hAnsi="Arial" w:cs="Arial"/>
          <w:b/>
          <w:sz w:val="20"/>
        </w:rPr>
        <w:t xml:space="preserve"> après les avoir acceptés dans leur ensemble sans réserve ni modification,</w:t>
      </w:r>
    </w:p>
    <w:p w14:paraId="21557805" w14:textId="77777777" w:rsidR="00B840C1" w:rsidRPr="009C7381" w:rsidRDefault="00B840C1" w:rsidP="007C7476">
      <w:pPr>
        <w:pStyle w:val="Retraitcorpsdetexte"/>
        <w:rPr>
          <w:rFonts w:ascii="Arial" w:hAnsi="Arial" w:cs="Arial"/>
          <w:b/>
          <w:sz w:val="20"/>
        </w:rPr>
      </w:pPr>
    </w:p>
    <w:p w14:paraId="45AB40EA" w14:textId="77777777" w:rsidR="001241D1" w:rsidRPr="00922616" w:rsidRDefault="001241D1" w:rsidP="001241D1">
      <w:pPr>
        <w:pStyle w:val="Retraitcorpsdetexte"/>
        <w:rPr>
          <w:rFonts w:ascii="Arial" w:hAnsi="Arial" w:cs="Arial"/>
          <w:b/>
          <w:sz w:val="20"/>
        </w:rPr>
      </w:pPr>
      <w:r w:rsidRPr="009C7381">
        <w:rPr>
          <w:rFonts w:ascii="Arial" w:hAnsi="Arial" w:cs="Arial"/>
          <w:b/>
          <w:sz w:val="20"/>
        </w:rPr>
        <w:t xml:space="preserve">Après avoir établi les pièces prévues </w:t>
      </w:r>
      <w:r>
        <w:rPr>
          <w:rFonts w:ascii="Arial" w:hAnsi="Arial" w:cs="Arial"/>
          <w:b/>
          <w:sz w:val="20"/>
        </w:rPr>
        <w:t>aux articles L.2141-1 à L.2141-5 du code de la commande publique</w:t>
      </w:r>
      <w:r w:rsidRPr="009C7381">
        <w:rPr>
          <w:rFonts w:ascii="Arial" w:hAnsi="Arial" w:cs="Arial"/>
          <w:b/>
          <w:sz w:val="20"/>
        </w:rPr>
        <w:t>,</w:t>
      </w:r>
    </w:p>
    <w:p w14:paraId="40C4F41C" w14:textId="77777777" w:rsidR="00B840C1" w:rsidRPr="009C7381" w:rsidRDefault="00B840C1" w:rsidP="007C7476">
      <w:pPr>
        <w:rPr>
          <w:rFonts w:ascii="Arial" w:hAnsi="Arial" w:cs="Arial"/>
        </w:rPr>
      </w:pPr>
    </w:p>
    <w:p w14:paraId="5ED5AEE3" w14:textId="77777777" w:rsidR="00B840C1" w:rsidRPr="009C7381" w:rsidRDefault="00B840C1" w:rsidP="007C7476">
      <w:pPr>
        <w:rPr>
          <w:rFonts w:ascii="Arial" w:hAnsi="Arial" w:cs="Arial"/>
        </w:rPr>
      </w:pPr>
      <w:r w:rsidRPr="009C7381">
        <w:rPr>
          <w:rFonts w:ascii="Arial" w:hAnsi="Arial" w:cs="Arial"/>
        </w:rPr>
        <w:sym w:font="Wingdings" w:char="F06F"/>
      </w:r>
      <w:r w:rsidRPr="009C7381">
        <w:rPr>
          <w:rFonts w:ascii="Arial" w:hAnsi="Arial" w:cs="Arial"/>
        </w:rPr>
        <w:t xml:space="preserve"> Je m'engage, sur la base de mon offre </w:t>
      </w:r>
    </w:p>
    <w:p w14:paraId="46A316B4" w14:textId="77777777" w:rsidR="00B840C1" w:rsidRPr="009C7381" w:rsidRDefault="00B840C1" w:rsidP="007C7476">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J’engage le groupement dont je suis mandataire, sur la base de l’offre du groupement</w:t>
      </w:r>
      <w:r w:rsidR="00F033F1" w:rsidRPr="009C7381">
        <w:rPr>
          <w:rFonts w:ascii="Arial" w:hAnsi="Arial" w:cs="Arial"/>
        </w:rPr>
        <w:fldChar w:fldCharType="begin"/>
      </w:r>
      <w:r w:rsidRPr="009C7381">
        <w:rPr>
          <w:rFonts w:ascii="Arial" w:hAnsi="Arial" w:cs="Arial"/>
        </w:rPr>
        <w:instrText xml:space="preserve"> FORMCHECKBOX _</w:instrText>
      </w:r>
      <w:r w:rsidR="00F033F1" w:rsidRPr="009C7381">
        <w:rPr>
          <w:rFonts w:ascii="Arial" w:hAnsi="Arial" w:cs="Arial"/>
        </w:rPr>
        <w:fldChar w:fldCharType="separate"/>
      </w:r>
      <w:r w:rsidRPr="009C7381">
        <w:rPr>
          <w:rFonts w:ascii="Arial" w:hAnsi="Arial" w:cs="Arial"/>
          <w:b/>
        </w:rPr>
        <w:t>Erreur! Signet non défini.</w:t>
      </w:r>
      <w:r w:rsidR="00F033F1" w:rsidRPr="009C7381">
        <w:rPr>
          <w:rFonts w:ascii="Arial" w:hAnsi="Arial" w:cs="Arial"/>
        </w:rPr>
        <w:fldChar w:fldCharType="end"/>
      </w:r>
      <w:r w:rsidRPr="009C7381">
        <w:rPr>
          <w:rFonts w:ascii="Arial" w:hAnsi="Arial" w:cs="Arial"/>
        </w:rPr>
        <w:t xml:space="preserve"> </w:t>
      </w:r>
    </w:p>
    <w:p w14:paraId="79AAC1DE" w14:textId="77777777" w:rsidR="00B840C1" w:rsidRPr="009C7381" w:rsidRDefault="00B840C1" w:rsidP="007C7476">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L’ensemble des membres du groupement s’engage, sur la base de l’offre du groupement</w:t>
      </w:r>
    </w:p>
    <w:p w14:paraId="26DC509E" w14:textId="77777777" w:rsidR="00B840C1" w:rsidRPr="009C7381" w:rsidRDefault="00B840C1" w:rsidP="007C7476">
      <w:pPr>
        <w:pStyle w:val="fcase1ertab"/>
        <w:spacing w:before="120" w:after="60"/>
        <w:ind w:left="851" w:firstLine="0"/>
        <w:rPr>
          <w:rFonts w:ascii="Arial" w:hAnsi="Arial" w:cs="Arial"/>
          <w:i/>
        </w:rPr>
      </w:pPr>
      <w:r w:rsidRPr="009C7381">
        <w:rPr>
          <w:rFonts w:ascii="Arial" w:hAnsi="Arial" w:cs="Arial"/>
          <w:i/>
        </w:rPr>
        <w:t>(</w:t>
      </w:r>
      <w:proofErr w:type="gramStart"/>
      <w:r w:rsidRPr="009C7381">
        <w:rPr>
          <w:rFonts w:ascii="Arial" w:hAnsi="Arial" w:cs="Arial"/>
          <w:i/>
        </w:rPr>
        <w:t>cocher</w:t>
      </w:r>
      <w:proofErr w:type="gramEnd"/>
      <w:r w:rsidRPr="009C7381">
        <w:rPr>
          <w:rFonts w:ascii="Arial" w:hAnsi="Arial" w:cs="Arial"/>
          <w:i/>
        </w:rPr>
        <w:t xml:space="preserve"> la case correspondante)</w:t>
      </w:r>
    </w:p>
    <w:p w14:paraId="6D0D97AF" w14:textId="77777777" w:rsidR="00B840C1" w:rsidRPr="009C7381" w:rsidRDefault="00B840C1">
      <w:pPr>
        <w:pStyle w:val="Retraitcorpsdetexte"/>
        <w:tabs>
          <w:tab w:val="clear" w:pos="1843"/>
          <w:tab w:val="clear" w:pos="7939"/>
        </w:tabs>
        <w:rPr>
          <w:rFonts w:ascii="Arial" w:hAnsi="Arial" w:cs="Arial"/>
          <w:b/>
          <w:sz w:val="20"/>
        </w:rPr>
      </w:pPr>
    </w:p>
    <w:p w14:paraId="3D81100E" w14:textId="77777777" w:rsidR="00B840C1" w:rsidRPr="009C7381" w:rsidRDefault="00B840C1">
      <w:pPr>
        <w:rPr>
          <w:rFonts w:ascii="Arial" w:hAnsi="Arial" w:cs="Arial"/>
        </w:rPr>
      </w:pPr>
    </w:p>
    <w:p w14:paraId="1B51D01D" w14:textId="77777777"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t>ARTICLE 3 – Conditions financières</w:t>
      </w:r>
    </w:p>
    <w:p w14:paraId="2CA9B902" w14:textId="77777777" w:rsidR="00B840C1" w:rsidRPr="001B18A5" w:rsidRDefault="00B840C1">
      <w:pPr>
        <w:jc w:val="both"/>
        <w:rPr>
          <w:rFonts w:ascii="Arial" w:hAnsi="Arial" w:cs="Arial"/>
          <w:sz w:val="22"/>
          <w:szCs w:val="22"/>
        </w:rPr>
      </w:pPr>
    </w:p>
    <w:p w14:paraId="062B5EB7" w14:textId="77777777" w:rsidR="00B840C1" w:rsidRPr="009C7381" w:rsidRDefault="00B840C1" w:rsidP="00C82EC6">
      <w:pPr>
        <w:pStyle w:val="Corpsdetexte2"/>
        <w:rPr>
          <w:rFonts w:ascii="Arial" w:hAnsi="Arial" w:cs="Arial"/>
          <w:b/>
          <w:sz w:val="20"/>
          <w:u w:val="single"/>
        </w:rPr>
      </w:pPr>
      <w:r w:rsidRPr="009C7381">
        <w:rPr>
          <w:rFonts w:ascii="Arial" w:hAnsi="Arial" w:cs="Arial"/>
          <w:sz w:val="20"/>
        </w:rPr>
        <w:t>Les conditions financières applicables au présent marché sont définies dans le cadre de réponse financier (annexe 1 de l’acte d’engagement).</w:t>
      </w:r>
    </w:p>
    <w:p w14:paraId="48DD55EA" w14:textId="77777777" w:rsidR="00B840C1" w:rsidRDefault="00B840C1" w:rsidP="00C82EC6">
      <w:pPr>
        <w:pStyle w:val="Corpsdetexte2"/>
        <w:rPr>
          <w:rFonts w:ascii="Arial" w:hAnsi="Arial" w:cs="Arial"/>
          <w:sz w:val="20"/>
        </w:rPr>
      </w:pPr>
    </w:p>
    <w:p w14:paraId="6E35DE20" w14:textId="77777777" w:rsidR="00B840C1" w:rsidRPr="009C7381" w:rsidRDefault="00B840C1" w:rsidP="00C82EC6">
      <w:pPr>
        <w:pStyle w:val="Corpsdetexte2"/>
        <w:rPr>
          <w:rFonts w:ascii="Arial" w:hAnsi="Arial" w:cs="Arial"/>
          <w:sz w:val="20"/>
        </w:rPr>
      </w:pPr>
    </w:p>
    <w:p w14:paraId="239775F3" w14:textId="77777777" w:rsidR="00B840C1" w:rsidRPr="009C7381" w:rsidRDefault="00B840C1" w:rsidP="00C82EC6">
      <w:pPr>
        <w:pStyle w:val="Retraitcorpsdetexte"/>
        <w:tabs>
          <w:tab w:val="clear" w:pos="1843"/>
          <w:tab w:val="clear" w:pos="7939"/>
        </w:tabs>
        <w:rPr>
          <w:rFonts w:ascii="Arial" w:hAnsi="Arial" w:cs="Arial"/>
          <w:b/>
          <w:i/>
          <w:sz w:val="20"/>
        </w:rPr>
      </w:pPr>
      <w:r w:rsidRPr="009C7381">
        <w:rPr>
          <w:rFonts w:ascii="Arial" w:hAnsi="Arial" w:cs="Arial"/>
          <w:b/>
          <w:i/>
          <w:sz w:val="20"/>
        </w:rPr>
        <w:t xml:space="preserve">3-1 </w:t>
      </w:r>
      <w:r w:rsidRPr="009C7381">
        <w:rPr>
          <w:rFonts w:ascii="Arial" w:hAnsi="Arial" w:cs="Arial"/>
          <w:b/>
          <w:i/>
          <w:sz w:val="20"/>
          <w:u w:val="single"/>
        </w:rPr>
        <w:t>Unité monétaire</w:t>
      </w:r>
      <w:r w:rsidRPr="009C7381">
        <w:rPr>
          <w:rFonts w:ascii="Arial" w:hAnsi="Arial" w:cs="Arial"/>
          <w:b/>
          <w:i/>
          <w:sz w:val="20"/>
        </w:rPr>
        <w:t> </w:t>
      </w:r>
    </w:p>
    <w:p w14:paraId="0494BCBA" w14:textId="77777777" w:rsidR="00B840C1" w:rsidRPr="009C7381" w:rsidRDefault="00B840C1" w:rsidP="00C82EC6">
      <w:pPr>
        <w:pStyle w:val="Retraitcorpsdetexte"/>
        <w:tabs>
          <w:tab w:val="clear" w:pos="1843"/>
          <w:tab w:val="clear" w:pos="7939"/>
        </w:tabs>
        <w:rPr>
          <w:rFonts w:ascii="Arial" w:hAnsi="Arial" w:cs="Arial"/>
          <w:sz w:val="20"/>
        </w:rPr>
      </w:pPr>
    </w:p>
    <w:p w14:paraId="5918F00E" w14:textId="77777777" w:rsidR="00B840C1" w:rsidRPr="009C7381" w:rsidRDefault="00B840C1" w:rsidP="00C82EC6">
      <w:pPr>
        <w:pStyle w:val="Retraitcorpsdetexte"/>
        <w:tabs>
          <w:tab w:val="clear" w:pos="1843"/>
          <w:tab w:val="clear" w:pos="7939"/>
        </w:tabs>
        <w:rPr>
          <w:rFonts w:ascii="Arial" w:hAnsi="Arial" w:cs="Arial"/>
          <w:sz w:val="20"/>
        </w:rPr>
      </w:pPr>
      <w:r w:rsidRPr="009C7381">
        <w:rPr>
          <w:rFonts w:ascii="Arial" w:hAnsi="Arial" w:cs="Arial"/>
          <w:sz w:val="20"/>
        </w:rPr>
        <w:t xml:space="preserve">Le candidat est informé </w:t>
      </w:r>
      <w:r>
        <w:rPr>
          <w:rFonts w:ascii="Arial" w:hAnsi="Arial" w:cs="Arial"/>
          <w:sz w:val="20"/>
        </w:rPr>
        <w:t xml:space="preserve">du fait </w:t>
      </w:r>
      <w:r w:rsidRPr="009C7381">
        <w:rPr>
          <w:rFonts w:ascii="Arial" w:hAnsi="Arial" w:cs="Arial"/>
          <w:sz w:val="20"/>
        </w:rPr>
        <w:t>que l’organisme souhaite conclure le marché dans l’unité monétaire : EURO.</w:t>
      </w:r>
    </w:p>
    <w:p w14:paraId="2CBE23AD" w14:textId="77777777" w:rsidR="00B840C1" w:rsidRDefault="00B840C1" w:rsidP="00C82EC6">
      <w:pPr>
        <w:pStyle w:val="Retraitcorpsdetexte"/>
        <w:tabs>
          <w:tab w:val="clear" w:pos="1843"/>
          <w:tab w:val="clear" w:pos="7939"/>
        </w:tabs>
        <w:rPr>
          <w:rFonts w:ascii="Arial" w:hAnsi="Arial" w:cs="Arial"/>
          <w:sz w:val="20"/>
        </w:rPr>
      </w:pPr>
    </w:p>
    <w:p w14:paraId="156B6E7B" w14:textId="77777777" w:rsidR="00B840C1" w:rsidRPr="009C7381" w:rsidRDefault="00B840C1" w:rsidP="00C82EC6">
      <w:pPr>
        <w:pStyle w:val="Retraitcorpsdetexte"/>
        <w:tabs>
          <w:tab w:val="clear" w:pos="1843"/>
          <w:tab w:val="clear" w:pos="7939"/>
        </w:tabs>
        <w:rPr>
          <w:rFonts w:ascii="Arial" w:hAnsi="Arial" w:cs="Arial"/>
          <w:sz w:val="20"/>
        </w:rPr>
      </w:pPr>
    </w:p>
    <w:p w14:paraId="557A14DD" w14:textId="77777777" w:rsidR="00B840C1" w:rsidRPr="009C7381" w:rsidRDefault="00B840C1" w:rsidP="00C82EC6">
      <w:pPr>
        <w:pStyle w:val="Retraitcorpsdetexte"/>
        <w:tabs>
          <w:tab w:val="clear" w:pos="1843"/>
          <w:tab w:val="clear" w:pos="7939"/>
        </w:tabs>
        <w:rPr>
          <w:rFonts w:ascii="Arial" w:hAnsi="Arial" w:cs="Arial"/>
          <w:b/>
          <w:i/>
          <w:sz w:val="20"/>
        </w:rPr>
      </w:pPr>
      <w:r w:rsidRPr="009C7381">
        <w:rPr>
          <w:rFonts w:ascii="Arial" w:hAnsi="Arial" w:cs="Arial"/>
          <w:b/>
          <w:i/>
          <w:sz w:val="20"/>
        </w:rPr>
        <w:t xml:space="preserve">3-2 </w:t>
      </w:r>
      <w:r w:rsidRPr="009C7381">
        <w:rPr>
          <w:rFonts w:ascii="Arial" w:hAnsi="Arial" w:cs="Arial"/>
          <w:b/>
          <w:i/>
          <w:sz w:val="20"/>
          <w:u w:val="single"/>
        </w:rPr>
        <w:t>Prix du marché</w:t>
      </w:r>
      <w:r w:rsidRPr="009C7381">
        <w:rPr>
          <w:rFonts w:ascii="Arial" w:hAnsi="Arial" w:cs="Arial"/>
          <w:b/>
          <w:i/>
          <w:sz w:val="20"/>
        </w:rPr>
        <w:t xml:space="preserve">  </w:t>
      </w:r>
    </w:p>
    <w:p w14:paraId="477F3442" w14:textId="77777777" w:rsidR="00B840C1" w:rsidRPr="009C7381" w:rsidRDefault="00B840C1" w:rsidP="00C82EC6">
      <w:pPr>
        <w:pStyle w:val="Retraitcorpsdetexte"/>
        <w:tabs>
          <w:tab w:val="clear" w:pos="1843"/>
          <w:tab w:val="clear" w:pos="7939"/>
        </w:tabs>
        <w:rPr>
          <w:rFonts w:ascii="Arial" w:hAnsi="Arial" w:cs="Arial"/>
          <w:sz w:val="20"/>
        </w:rPr>
      </w:pPr>
    </w:p>
    <w:p w14:paraId="760496E0" w14:textId="77777777" w:rsidR="00B840C1" w:rsidRPr="009C7381" w:rsidRDefault="00B840C1" w:rsidP="00490133">
      <w:pPr>
        <w:pStyle w:val="Corpsdetexte2"/>
        <w:rPr>
          <w:rFonts w:ascii="Arial" w:hAnsi="Arial" w:cs="Arial"/>
          <w:sz w:val="20"/>
        </w:rPr>
      </w:pPr>
      <w:r w:rsidRPr="009C7381">
        <w:rPr>
          <w:rFonts w:ascii="Arial" w:hAnsi="Arial" w:cs="Arial"/>
          <w:sz w:val="20"/>
        </w:rPr>
        <w:t>Les prestations seront rémunérées par application de prix unitaires et</w:t>
      </w:r>
      <w:r w:rsidRPr="009C7381">
        <w:rPr>
          <w:rFonts w:ascii="Arial" w:hAnsi="Arial" w:cs="Arial"/>
          <w:i/>
          <w:sz w:val="20"/>
        </w:rPr>
        <w:t xml:space="preserve"> </w:t>
      </w:r>
      <w:r w:rsidRPr="009C7381">
        <w:rPr>
          <w:rFonts w:ascii="Arial" w:hAnsi="Arial" w:cs="Arial"/>
          <w:sz w:val="20"/>
        </w:rPr>
        <w:t>forfaitaires dans les conditions définies dans le cadre de réponse financier (annexe 1 de l’acte d’engagement).</w:t>
      </w:r>
    </w:p>
    <w:p w14:paraId="291CF37B" w14:textId="77777777" w:rsidR="00B840C1" w:rsidRPr="009C7381" w:rsidRDefault="00B840C1" w:rsidP="00C82EC6">
      <w:pPr>
        <w:pStyle w:val="Retraitcorpsdetexte"/>
        <w:tabs>
          <w:tab w:val="clear" w:pos="1843"/>
          <w:tab w:val="clear" w:pos="7939"/>
        </w:tabs>
        <w:rPr>
          <w:rFonts w:ascii="Arial" w:hAnsi="Arial" w:cs="Arial"/>
          <w:sz w:val="20"/>
        </w:rPr>
      </w:pPr>
    </w:p>
    <w:p w14:paraId="56B582EF" w14:textId="77777777" w:rsidR="00B840C1" w:rsidRPr="009C7381" w:rsidRDefault="00B840C1" w:rsidP="001448E6">
      <w:pPr>
        <w:pStyle w:val="Retraitcorpsdetexte"/>
        <w:tabs>
          <w:tab w:val="clear" w:pos="1843"/>
          <w:tab w:val="clear" w:pos="7939"/>
        </w:tabs>
        <w:rPr>
          <w:rFonts w:ascii="Arial" w:hAnsi="Arial" w:cs="Arial"/>
          <w:sz w:val="20"/>
        </w:rPr>
      </w:pPr>
      <w:r w:rsidRPr="009C7381">
        <w:rPr>
          <w:rFonts w:ascii="Arial" w:hAnsi="Arial" w:cs="Arial"/>
          <w:sz w:val="20"/>
        </w:rPr>
        <w:t>Les prix sont fermes pour toute la durée du marché</w:t>
      </w:r>
      <w:r w:rsidRPr="009C7381">
        <w:rPr>
          <w:rFonts w:ascii="Arial" w:hAnsi="Arial" w:cs="Arial"/>
          <w:i/>
          <w:sz w:val="20"/>
        </w:rPr>
        <w:t xml:space="preserve">. </w:t>
      </w:r>
      <w:r w:rsidRPr="009C7381">
        <w:rPr>
          <w:rFonts w:ascii="Arial" w:hAnsi="Arial" w:cs="Arial"/>
          <w:sz w:val="20"/>
        </w:rPr>
        <w:t>Le taux de TVA applicable est le taux en vigueur à la date du fait générateur.</w:t>
      </w:r>
    </w:p>
    <w:p w14:paraId="0C6CEF15" w14:textId="77777777" w:rsidR="00B840C1" w:rsidRPr="009C7381" w:rsidRDefault="00B840C1">
      <w:pPr>
        <w:pStyle w:val="Retraitcorpsdetexte"/>
        <w:tabs>
          <w:tab w:val="clear" w:pos="1843"/>
          <w:tab w:val="clear" w:pos="7939"/>
        </w:tabs>
        <w:jc w:val="left"/>
        <w:rPr>
          <w:rFonts w:ascii="Arial" w:hAnsi="Arial" w:cs="Arial"/>
          <w:sz w:val="20"/>
        </w:rPr>
      </w:pPr>
    </w:p>
    <w:p w14:paraId="4A1CAD74" w14:textId="77777777" w:rsidR="00B840C1" w:rsidRPr="009C7381" w:rsidRDefault="00B840C1">
      <w:pPr>
        <w:pStyle w:val="Retraitcorpsdetexte"/>
        <w:tabs>
          <w:tab w:val="clear" w:pos="1843"/>
          <w:tab w:val="clear" w:pos="7939"/>
        </w:tabs>
        <w:jc w:val="left"/>
        <w:rPr>
          <w:rFonts w:ascii="Arial" w:hAnsi="Arial" w:cs="Arial"/>
          <w:sz w:val="20"/>
        </w:rPr>
      </w:pPr>
    </w:p>
    <w:p w14:paraId="49371727" w14:textId="77777777" w:rsidR="00B840C1" w:rsidRPr="009C7381" w:rsidRDefault="00B840C1" w:rsidP="006F0522">
      <w:pPr>
        <w:pStyle w:val="Retraitcorpsdetexte"/>
        <w:ind w:left="284" w:hanging="284"/>
        <w:jc w:val="left"/>
        <w:rPr>
          <w:rFonts w:ascii="Arial" w:hAnsi="Arial" w:cs="Arial"/>
          <w:b/>
          <w:i/>
          <w:sz w:val="20"/>
          <w:u w:val="single"/>
        </w:rPr>
      </w:pPr>
      <w:r w:rsidRPr="009C7381">
        <w:rPr>
          <w:rFonts w:ascii="Arial" w:hAnsi="Arial" w:cs="Arial"/>
          <w:b/>
          <w:i/>
          <w:sz w:val="20"/>
        </w:rPr>
        <w:t>3-3</w:t>
      </w:r>
      <w:r w:rsidRPr="009C7381">
        <w:rPr>
          <w:rFonts w:ascii="Arial" w:hAnsi="Arial" w:cs="Arial"/>
          <w:i/>
          <w:sz w:val="20"/>
        </w:rPr>
        <w:t xml:space="preserve"> </w:t>
      </w:r>
      <w:r w:rsidRPr="009C7381">
        <w:rPr>
          <w:rFonts w:ascii="Arial" w:hAnsi="Arial" w:cs="Arial"/>
          <w:b/>
          <w:i/>
          <w:sz w:val="20"/>
          <w:u w:val="single"/>
        </w:rPr>
        <w:t>Compte(s) à créditer</w:t>
      </w:r>
    </w:p>
    <w:p w14:paraId="61800F1A" w14:textId="77777777" w:rsidR="00B840C1" w:rsidRPr="009C7381" w:rsidRDefault="00B840C1" w:rsidP="00B00FF1">
      <w:pPr>
        <w:pStyle w:val="Retraitcorpsdetexte"/>
        <w:ind w:left="284" w:hanging="284"/>
        <w:jc w:val="left"/>
        <w:rPr>
          <w:rFonts w:ascii="Arial" w:hAnsi="Arial" w:cs="Arial"/>
          <w:sz w:val="20"/>
        </w:rPr>
      </w:pPr>
    </w:p>
    <w:p w14:paraId="08D053C8" w14:textId="77777777" w:rsidR="00B840C1" w:rsidRPr="009C7381" w:rsidRDefault="00B840C1" w:rsidP="00B00FF1">
      <w:pPr>
        <w:pStyle w:val="Retraitcorpsdetexte"/>
        <w:tabs>
          <w:tab w:val="left" w:pos="5387"/>
        </w:tabs>
        <w:ind w:left="284" w:hanging="284"/>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en</w:t>
      </w:r>
      <w:proofErr w:type="gramEnd"/>
      <w:r w:rsidRPr="009C7381">
        <w:rPr>
          <w:rFonts w:ascii="Arial" w:hAnsi="Arial" w:cs="Arial"/>
          <w:sz w:val="20"/>
        </w:rPr>
        <w:t xml:space="preserve"> euros</w:t>
      </w:r>
    </w:p>
    <w:p w14:paraId="3B2AD262" w14:textId="77777777" w:rsidR="00B840C1" w:rsidRPr="009C7381" w:rsidRDefault="00B840C1" w:rsidP="00D16F53">
      <w:pPr>
        <w:pStyle w:val="Retraitcorpsdetexte"/>
        <w:jc w:val="left"/>
        <w:rPr>
          <w:rFonts w:ascii="Arial" w:hAnsi="Arial" w:cs="Arial"/>
          <w:sz w:val="20"/>
        </w:rPr>
      </w:pPr>
    </w:p>
    <w:p w14:paraId="74D5D250"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Banque :</w:t>
      </w:r>
    </w:p>
    <w:p w14:paraId="49F249AA" w14:textId="77777777" w:rsidR="00B840C1" w:rsidRPr="009C7381" w:rsidRDefault="00B840C1" w:rsidP="00D16F53">
      <w:pPr>
        <w:pStyle w:val="Retraitcorpsdetexte"/>
        <w:jc w:val="left"/>
        <w:rPr>
          <w:rFonts w:ascii="Arial" w:hAnsi="Arial" w:cs="Arial"/>
          <w:sz w:val="20"/>
        </w:rPr>
      </w:pPr>
    </w:p>
    <w:p w14:paraId="6F00C94F"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Code banque :</w:t>
      </w:r>
    </w:p>
    <w:p w14:paraId="54723075"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Code guichet :</w:t>
      </w:r>
    </w:p>
    <w:p w14:paraId="632BE71D"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N° compte :</w:t>
      </w:r>
    </w:p>
    <w:p w14:paraId="1F1A0E6B"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Clé RIB :</w:t>
      </w:r>
    </w:p>
    <w:p w14:paraId="45A7E275" w14:textId="77777777" w:rsidR="00B840C1" w:rsidRPr="009C7381" w:rsidRDefault="00B840C1" w:rsidP="00D16F53">
      <w:pPr>
        <w:pStyle w:val="Retraitcorpsdetexte"/>
        <w:jc w:val="left"/>
        <w:rPr>
          <w:rFonts w:ascii="Arial" w:hAnsi="Arial" w:cs="Arial"/>
          <w:sz w:val="20"/>
        </w:rPr>
      </w:pPr>
    </w:p>
    <w:p w14:paraId="54A77633" w14:textId="77777777" w:rsidR="00B840C1" w:rsidRPr="009C7381" w:rsidRDefault="00B840C1" w:rsidP="009810DF">
      <w:pPr>
        <w:pStyle w:val="Retraitcorpsdetexte"/>
        <w:jc w:val="left"/>
        <w:rPr>
          <w:rFonts w:ascii="Arial" w:hAnsi="Arial" w:cs="Arial"/>
          <w:sz w:val="20"/>
        </w:rPr>
      </w:pPr>
      <w:r w:rsidRPr="009C7381">
        <w:rPr>
          <w:rFonts w:ascii="Arial" w:hAnsi="Arial" w:cs="Arial"/>
          <w:sz w:val="20"/>
        </w:rPr>
        <w:t>BIC :</w:t>
      </w:r>
    </w:p>
    <w:p w14:paraId="1F3C3AEF" w14:textId="77777777" w:rsidR="00B840C1" w:rsidRPr="009C7381" w:rsidRDefault="00B840C1" w:rsidP="009810DF">
      <w:pPr>
        <w:pStyle w:val="Retraitcorpsdetexte"/>
        <w:jc w:val="left"/>
        <w:rPr>
          <w:rFonts w:ascii="Arial" w:hAnsi="Arial" w:cs="Arial"/>
          <w:sz w:val="20"/>
        </w:rPr>
      </w:pPr>
      <w:r w:rsidRPr="009C7381">
        <w:rPr>
          <w:rFonts w:ascii="Arial" w:hAnsi="Arial" w:cs="Arial"/>
          <w:sz w:val="20"/>
        </w:rPr>
        <w:t>IBAN :</w:t>
      </w:r>
    </w:p>
    <w:p w14:paraId="64ADB8B1" w14:textId="77777777" w:rsidR="00B840C1" w:rsidRPr="009C7381" w:rsidRDefault="00B840C1" w:rsidP="00D16F53">
      <w:pPr>
        <w:pStyle w:val="Retraitcorpsdetexte"/>
        <w:jc w:val="left"/>
        <w:rPr>
          <w:rFonts w:ascii="Arial" w:hAnsi="Arial" w:cs="Arial"/>
          <w:sz w:val="20"/>
        </w:rPr>
      </w:pPr>
    </w:p>
    <w:p w14:paraId="66C94425" w14:textId="77777777" w:rsidR="00B840C1" w:rsidRDefault="00B840C1" w:rsidP="00434688">
      <w:pPr>
        <w:pStyle w:val="Retraitcorpsdetexte"/>
        <w:rPr>
          <w:rFonts w:ascii="Arial" w:hAnsi="Arial" w:cs="Arial"/>
          <w:sz w:val="20"/>
        </w:rPr>
      </w:pPr>
    </w:p>
    <w:p w14:paraId="5248202C" w14:textId="03B39CAA" w:rsidR="00B840C1" w:rsidRDefault="00B840C1" w:rsidP="00434688">
      <w:pPr>
        <w:pStyle w:val="Retraitcorpsdetexte"/>
        <w:rPr>
          <w:rFonts w:ascii="Arial" w:hAnsi="Arial" w:cs="Arial"/>
          <w:sz w:val="20"/>
        </w:rPr>
      </w:pPr>
      <w:r>
        <w:rPr>
          <w:rFonts w:ascii="Arial" w:hAnsi="Arial" w:cs="Arial"/>
          <w:sz w:val="20"/>
        </w:rPr>
        <w:t>Je joins à cet effet un relevé d’identité bancaire</w:t>
      </w:r>
      <w:r w:rsidRPr="009C7381">
        <w:rPr>
          <w:rFonts w:ascii="Arial" w:hAnsi="Arial" w:cs="Arial"/>
          <w:sz w:val="20"/>
        </w:rPr>
        <w:t xml:space="preserve"> original du compte tenu dans l’unité monétaire de règlement choisie. Je m’engage en outre à notifier à l’Urssaf </w:t>
      </w:r>
      <w:r w:rsidR="00FE23B5">
        <w:rPr>
          <w:rFonts w:ascii="Arial" w:hAnsi="Arial" w:cs="Arial"/>
          <w:sz w:val="20"/>
        </w:rPr>
        <w:t>d’Aquitaine</w:t>
      </w:r>
      <w:r w:rsidR="007A5515">
        <w:rPr>
          <w:rFonts w:ascii="Arial" w:hAnsi="Arial" w:cs="Arial"/>
          <w:sz w:val="20"/>
        </w:rPr>
        <w:t xml:space="preserve"> toutes modifications</w:t>
      </w:r>
      <w:r w:rsidRPr="009C7381">
        <w:rPr>
          <w:rFonts w:ascii="Arial" w:hAnsi="Arial" w:cs="Arial"/>
          <w:sz w:val="20"/>
        </w:rPr>
        <w:t xml:space="preserve"> de mes coordonnées bancaires avec un préavis d’un mois avant tout paiement et à joind</w:t>
      </w:r>
      <w:r>
        <w:rPr>
          <w:rFonts w:ascii="Arial" w:hAnsi="Arial" w:cs="Arial"/>
          <w:sz w:val="20"/>
        </w:rPr>
        <w:t>re un relevé d’identité bancaire</w:t>
      </w:r>
      <w:r w:rsidRPr="009C7381">
        <w:rPr>
          <w:rFonts w:ascii="Arial" w:hAnsi="Arial" w:cs="Arial"/>
          <w:sz w:val="20"/>
        </w:rPr>
        <w:t xml:space="preserve"> original modificatif.</w:t>
      </w:r>
    </w:p>
    <w:p w14:paraId="04B1F147" w14:textId="77777777" w:rsidR="00CA78E1" w:rsidRDefault="00CA78E1" w:rsidP="00434688">
      <w:pPr>
        <w:pStyle w:val="Retraitcorpsdetexte"/>
        <w:rPr>
          <w:rFonts w:ascii="Arial" w:hAnsi="Arial" w:cs="Arial"/>
          <w:sz w:val="20"/>
        </w:rPr>
      </w:pPr>
    </w:p>
    <w:p w14:paraId="438F084B" w14:textId="77777777" w:rsidR="00CA78E1" w:rsidRDefault="00CA78E1" w:rsidP="00CA78E1">
      <w:pPr>
        <w:pStyle w:val="Retraitcorpsdetexte"/>
        <w:rPr>
          <w:rFonts w:ascii="Arial" w:hAnsi="Arial" w:cs="Arial"/>
          <w:sz w:val="20"/>
        </w:rPr>
      </w:pPr>
    </w:p>
    <w:p w14:paraId="613DF14C" w14:textId="5E73F3FF" w:rsidR="00CA78E1" w:rsidRPr="009C7381" w:rsidRDefault="00CA78E1" w:rsidP="00CA78E1">
      <w:pPr>
        <w:pStyle w:val="Retraitcorpsdetexte"/>
        <w:spacing w:after="240"/>
        <w:rPr>
          <w:rFonts w:ascii="Arial" w:hAnsi="Arial" w:cs="Arial"/>
          <w:b/>
          <w:i/>
          <w:sz w:val="20"/>
          <w:u w:val="single"/>
        </w:rPr>
      </w:pPr>
      <w:r w:rsidRPr="009C7381">
        <w:rPr>
          <w:rFonts w:ascii="Arial" w:hAnsi="Arial" w:cs="Arial"/>
          <w:b/>
          <w:i/>
          <w:sz w:val="20"/>
        </w:rPr>
        <w:t>3-4</w:t>
      </w:r>
      <w:r w:rsidRPr="006F0522">
        <w:rPr>
          <w:rFonts w:ascii="Arial" w:hAnsi="Arial" w:cs="Arial"/>
          <w:b/>
          <w:i/>
          <w:sz w:val="20"/>
        </w:rPr>
        <w:t xml:space="preserve"> </w:t>
      </w:r>
      <w:r w:rsidR="001241D1">
        <w:rPr>
          <w:rFonts w:ascii="Arial" w:hAnsi="Arial" w:cs="Arial"/>
          <w:b/>
          <w:i/>
          <w:sz w:val="20"/>
          <w:u w:val="single"/>
        </w:rPr>
        <w:t xml:space="preserve">Bénéfice de l’avance visée à l’article 8.3.2.2 du cahier des clauses particulières </w:t>
      </w:r>
    </w:p>
    <w:p w14:paraId="205ED876" w14:textId="77777777" w:rsidR="00CA78E1" w:rsidRPr="00854C1C" w:rsidRDefault="00CA78E1" w:rsidP="00CA78E1">
      <w:pPr>
        <w:jc w:val="both"/>
        <w:rPr>
          <w:rFonts w:ascii="Arial" w:hAnsi="Arial" w:cs="Arial"/>
          <w:i/>
          <w:szCs w:val="19"/>
        </w:rPr>
      </w:pPr>
      <w:r w:rsidRPr="00854C1C">
        <w:rPr>
          <w:rFonts w:ascii="Arial" w:hAnsi="Arial" w:cs="Arial"/>
          <w:szCs w:val="19"/>
        </w:rPr>
        <w:t>Je renonce au bénéfice de l'avance :</w:t>
      </w:r>
      <w:r w:rsidRPr="00854C1C">
        <w:rPr>
          <w:rFonts w:ascii="Arial" w:hAnsi="Arial" w:cs="Arial"/>
          <w:szCs w:val="19"/>
        </w:rPr>
        <w:tab/>
      </w:r>
      <w:r w:rsidRPr="00854C1C">
        <w:rPr>
          <w:rFonts w:ascii="Arial" w:hAnsi="Arial" w:cs="Arial"/>
          <w:szCs w:val="19"/>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854C1C">
        <w:rPr>
          <w:rFonts w:ascii="Arial" w:hAnsi="Arial" w:cs="Arial"/>
          <w:szCs w:val="19"/>
        </w:rPr>
        <w:tab/>
        <w:t>NON</w:t>
      </w:r>
      <w:r w:rsidRPr="00854C1C">
        <w:rPr>
          <w:rFonts w:ascii="Arial" w:hAnsi="Arial" w:cs="Arial"/>
          <w:szCs w:val="19"/>
        </w:rPr>
        <w:tab/>
      </w:r>
      <w:r w:rsidRPr="00854C1C">
        <w:rPr>
          <w:rFonts w:ascii="Arial" w:hAnsi="Arial" w:cs="Arial"/>
          <w:szCs w:val="19"/>
        </w:rPr>
        <w:tab/>
      </w:r>
      <w:r w:rsidRPr="00854C1C">
        <w:rPr>
          <w:rFonts w:ascii="Arial" w:hAnsi="Arial" w:cs="Arial"/>
          <w:szCs w:val="19"/>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854C1C">
        <w:rPr>
          <w:rFonts w:ascii="Arial" w:hAnsi="Arial" w:cs="Arial"/>
          <w:szCs w:val="19"/>
        </w:rPr>
        <w:tab/>
        <w:t>OUI</w:t>
      </w:r>
    </w:p>
    <w:p w14:paraId="71A2F743" w14:textId="77777777" w:rsidR="00CA78E1" w:rsidRDefault="00CA78E1" w:rsidP="00CA78E1">
      <w:pPr>
        <w:spacing w:after="240"/>
        <w:jc w:val="both"/>
        <w:rPr>
          <w:rFonts w:ascii="Arial" w:hAnsi="Arial" w:cs="Arial"/>
          <w:i/>
          <w:szCs w:val="19"/>
        </w:rPr>
      </w:pPr>
      <w:r w:rsidRPr="00854C1C">
        <w:rPr>
          <w:rFonts w:ascii="Arial" w:hAnsi="Arial" w:cs="Arial"/>
          <w:i/>
          <w:szCs w:val="19"/>
        </w:rPr>
        <w:t>(Cocher la case correspondante.)</w:t>
      </w:r>
    </w:p>
    <w:p w14:paraId="279DB581" w14:textId="77777777" w:rsidR="00CA78E1" w:rsidRDefault="00CA78E1" w:rsidP="00D16F53">
      <w:pPr>
        <w:pStyle w:val="Retraitcorpsdetexte"/>
        <w:ind w:left="284" w:hanging="284"/>
        <w:jc w:val="left"/>
        <w:rPr>
          <w:rFonts w:ascii="Arial" w:hAnsi="Arial" w:cs="Arial"/>
          <w:b/>
          <w:i/>
          <w:sz w:val="20"/>
        </w:rPr>
      </w:pPr>
    </w:p>
    <w:p w14:paraId="2B1ACCAA" w14:textId="5C2C3943" w:rsidR="00B840C1" w:rsidRPr="009C7381" w:rsidRDefault="00B840C1" w:rsidP="00D16F53">
      <w:pPr>
        <w:pStyle w:val="Retraitcorpsdetexte"/>
        <w:ind w:left="284" w:hanging="284"/>
        <w:jc w:val="left"/>
        <w:rPr>
          <w:rFonts w:ascii="Arial" w:hAnsi="Arial" w:cs="Arial"/>
          <w:b/>
          <w:i/>
          <w:sz w:val="20"/>
          <w:u w:val="single"/>
        </w:rPr>
      </w:pPr>
      <w:r w:rsidRPr="009C7381">
        <w:rPr>
          <w:rFonts w:ascii="Arial" w:hAnsi="Arial" w:cs="Arial"/>
          <w:b/>
          <w:i/>
          <w:sz w:val="20"/>
        </w:rPr>
        <w:t>3-</w:t>
      </w:r>
      <w:r w:rsidR="00CA78E1">
        <w:rPr>
          <w:rFonts w:ascii="Arial" w:hAnsi="Arial" w:cs="Arial"/>
          <w:b/>
          <w:i/>
          <w:sz w:val="20"/>
        </w:rPr>
        <w:t>5</w:t>
      </w:r>
      <w:r w:rsidRPr="006F0522">
        <w:rPr>
          <w:rFonts w:ascii="Arial" w:hAnsi="Arial" w:cs="Arial"/>
          <w:b/>
          <w:i/>
          <w:sz w:val="20"/>
        </w:rPr>
        <w:t xml:space="preserve"> </w:t>
      </w:r>
      <w:r w:rsidRPr="009C7381">
        <w:rPr>
          <w:rFonts w:ascii="Arial" w:hAnsi="Arial" w:cs="Arial"/>
          <w:b/>
          <w:i/>
          <w:sz w:val="20"/>
          <w:u w:val="single"/>
        </w:rPr>
        <w:t>Mode de règlement choisi par l’URSSAF</w:t>
      </w:r>
    </w:p>
    <w:p w14:paraId="3E2A506D" w14:textId="77777777" w:rsidR="00B840C1" w:rsidRPr="009C7381" w:rsidRDefault="00B840C1" w:rsidP="00D16F53">
      <w:pPr>
        <w:pStyle w:val="Retraitcorpsdetexte"/>
        <w:ind w:left="284" w:hanging="284"/>
        <w:jc w:val="left"/>
        <w:rPr>
          <w:rFonts w:ascii="Arial" w:hAnsi="Arial" w:cs="Arial"/>
          <w:sz w:val="20"/>
        </w:rPr>
      </w:pPr>
    </w:p>
    <w:p w14:paraId="55888A1C" w14:textId="26381575" w:rsidR="001241D1" w:rsidRDefault="001241D1" w:rsidP="001241D1">
      <w:pPr>
        <w:pStyle w:val="Normalcentr"/>
        <w:ind w:left="0" w:right="0" w:firstLine="0"/>
        <w:jc w:val="both"/>
        <w:rPr>
          <w:rFonts w:ascii="Arial" w:hAnsi="Arial" w:cs="Arial"/>
          <w:sz w:val="20"/>
        </w:rPr>
      </w:pPr>
      <w:r w:rsidRPr="009C7381">
        <w:rPr>
          <w:rFonts w:ascii="Arial" w:hAnsi="Arial" w:cs="Arial"/>
          <w:sz w:val="20"/>
        </w:rPr>
        <w:t>Le mode de règlement est le virement par paiement à 30 jours</w:t>
      </w:r>
      <w:r>
        <w:rPr>
          <w:rFonts w:ascii="Arial" w:hAnsi="Arial" w:cs="Arial"/>
          <w:sz w:val="20"/>
        </w:rPr>
        <w:t xml:space="preserve"> à compter de la réception de la facture conforme</w:t>
      </w:r>
      <w:r w:rsidRPr="009C7381">
        <w:rPr>
          <w:rFonts w:ascii="Arial" w:hAnsi="Arial" w:cs="Arial"/>
          <w:sz w:val="20"/>
        </w:rPr>
        <w:t>.</w:t>
      </w:r>
      <w:r>
        <w:rPr>
          <w:rFonts w:ascii="Arial" w:hAnsi="Arial" w:cs="Arial"/>
          <w:sz w:val="20"/>
        </w:rPr>
        <w:t xml:space="preserve"> </w:t>
      </w:r>
      <w:r w:rsidRPr="00571E3A">
        <w:rPr>
          <w:rFonts w:ascii="Arial" w:hAnsi="Arial" w:cs="Arial"/>
          <w:sz w:val="20"/>
        </w:rPr>
        <w:t>A titre dérogatoire, un règlement par prélèvement ne serait envisageable que sous réserve d’une acceptation expresse par l’Urssaf et selon des modalités validées par celle-ci.</w:t>
      </w:r>
    </w:p>
    <w:p w14:paraId="2253FD13" w14:textId="77777777" w:rsidR="001241D1" w:rsidRPr="00571E3A" w:rsidRDefault="001241D1" w:rsidP="001241D1">
      <w:pPr>
        <w:pStyle w:val="Normalcentr"/>
        <w:ind w:left="0" w:right="0" w:firstLine="0"/>
        <w:jc w:val="both"/>
        <w:rPr>
          <w:rFonts w:ascii="Arial" w:hAnsi="Arial" w:cs="Arial"/>
          <w:sz w:val="20"/>
        </w:rPr>
      </w:pPr>
    </w:p>
    <w:p w14:paraId="7F499D4F" w14:textId="77777777" w:rsidR="00B840C1" w:rsidRPr="009C7381" w:rsidRDefault="00B840C1">
      <w:pPr>
        <w:pStyle w:val="Retraitcorpsdetexte"/>
        <w:tabs>
          <w:tab w:val="clear" w:pos="1843"/>
          <w:tab w:val="clear" w:pos="7939"/>
        </w:tabs>
        <w:jc w:val="left"/>
        <w:rPr>
          <w:rFonts w:ascii="Arial" w:hAnsi="Arial" w:cs="Arial"/>
          <w:i/>
          <w:color w:val="FF0000"/>
          <w:sz w:val="20"/>
        </w:rPr>
      </w:pPr>
    </w:p>
    <w:p w14:paraId="4624DFFA" w14:textId="77777777" w:rsidR="00B840C1" w:rsidRPr="009C7381" w:rsidRDefault="00B840C1" w:rsidP="00786114">
      <w:pPr>
        <w:shd w:val="clear" w:color="auto" w:fill="D9D9D9"/>
        <w:rPr>
          <w:rFonts w:ascii="Arial" w:hAnsi="Arial" w:cs="Arial"/>
          <w:b/>
          <w:caps/>
        </w:rPr>
      </w:pPr>
      <w:r w:rsidRPr="009C7381">
        <w:rPr>
          <w:rFonts w:ascii="Arial" w:hAnsi="Arial" w:cs="Arial"/>
          <w:b/>
          <w:caps/>
        </w:rPr>
        <w:t>ARTICLE 4 – Conditions d’exécution du marché</w:t>
      </w:r>
    </w:p>
    <w:p w14:paraId="0FB15277" w14:textId="77777777" w:rsidR="00B840C1" w:rsidRPr="009C7381" w:rsidRDefault="00B840C1">
      <w:pPr>
        <w:pStyle w:val="Titre1"/>
        <w:rPr>
          <w:rFonts w:cs="Arial"/>
          <w:b w:val="0"/>
          <w:sz w:val="20"/>
        </w:rPr>
      </w:pPr>
    </w:p>
    <w:p w14:paraId="20B54E23" w14:textId="520E9E45" w:rsidR="00B840C1" w:rsidRPr="009C7381" w:rsidRDefault="00B840C1">
      <w:pPr>
        <w:pStyle w:val="Retraitcorpsdetexte"/>
        <w:tabs>
          <w:tab w:val="clear" w:pos="0"/>
          <w:tab w:val="clear" w:pos="1843"/>
          <w:tab w:val="clear" w:pos="7939"/>
          <w:tab w:val="clear" w:pos="8505"/>
          <w:tab w:val="left" w:pos="534"/>
          <w:tab w:val="left" w:pos="5706"/>
        </w:tabs>
        <w:rPr>
          <w:rFonts w:ascii="Arial" w:hAnsi="Arial" w:cs="Arial"/>
          <w:sz w:val="20"/>
        </w:rPr>
      </w:pPr>
      <w:r w:rsidRPr="009C7381">
        <w:rPr>
          <w:rFonts w:ascii="Arial" w:hAnsi="Arial" w:cs="Arial"/>
          <w:sz w:val="20"/>
        </w:rPr>
        <w:t>L</w:t>
      </w:r>
      <w:r w:rsidR="00153ACE">
        <w:rPr>
          <w:rFonts w:ascii="Arial" w:hAnsi="Arial" w:cs="Arial"/>
          <w:sz w:val="20"/>
        </w:rPr>
        <w:t>’</w:t>
      </w:r>
      <w:r w:rsidRPr="009C7381">
        <w:rPr>
          <w:rFonts w:ascii="Arial" w:hAnsi="Arial" w:cs="Arial"/>
          <w:sz w:val="20"/>
        </w:rPr>
        <w:t>exécution du présent marché se déroule selo</w:t>
      </w:r>
      <w:r>
        <w:rPr>
          <w:rFonts w:ascii="Arial" w:hAnsi="Arial" w:cs="Arial"/>
          <w:sz w:val="20"/>
        </w:rPr>
        <w:t>n les modalités fixées au cahier des clauses particulières.</w:t>
      </w:r>
    </w:p>
    <w:p w14:paraId="66836350" w14:textId="77777777" w:rsidR="00B840C1" w:rsidRPr="009C7381" w:rsidRDefault="00B840C1">
      <w:pPr>
        <w:pStyle w:val="Retraitcorpsdetexte"/>
        <w:tabs>
          <w:tab w:val="clear" w:pos="0"/>
          <w:tab w:val="clear" w:pos="1843"/>
          <w:tab w:val="clear" w:pos="7939"/>
          <w:tab w:val="clear" w:pos="8505"/>
          <w:tab w:val="left" w:pos="534"/>
          <w:tab w:val="left" w:pos="5706"/>
        </w:tabs>
        <w:rPr>
          <w:rFonts w:ascii="Arial" w:hAnsi="Arial" w:cs="Arial"/>
          <w:color w:val="0000FF"/>
          <w:sz w:val="20"/>
        </w:rPr>
      </w:pPr>
    </w:p>
    <w:p w14:paraId="5985E2A8" w14:textId="77777777" w:rsidR="00B840C1" w:rsidRPr="009C7381" w:rsidRDefault="00B840C1">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005524C5" w14:textId="77777777" w:rsidR="00B840C1" w:rsidRPr="009C7381" w:rsidRDefault="00B840C1" w:rsidP="00786114">
      <w:pPr>
        <w:pStyle w:val="Retraitcorpsdetexte"/>
        <w:shd w:val="clear" w:color="auto" w:fill="D9D9D9"/>
        <w:tabs>
          <w:tab w:val="clear" w:pos="0"/>
          <w:tab w:val="clear" w:pos="1843"/>
          <w:tab w:val="clear" w:pos="7939"/>
          <w:tab w:val="clear" w:pos="8505"/>
          <w:tab w:val="left" w:pos="534"/>
          <w:tab w:val="left" w:pos="5706"/>
        </w:tabs>
        <w:jc w:val="left"/>
        <w:rPr>
          <w:rFonts w:ascii="Arial" w:hAnsi="Arial" w:cs="Arial"/>
          <w:b/>
          <w:caps/>
          <w:sz w:val="20"/>
        </w:rPr>
      </w:pPr>
      <w:r w:rsidRPr="009C7381">
        <w:rPr>
          <w:rFonts w:ascii="Arial" w:hAnsi="Arial" w:cs="Arial"/>
          <w:b/>
          <w:caps/>
          <w:sz w:val="20"/>
        </w:rPr>
        <w:t>ARTICLE 5 – Durée de validité des offres</w:t>
      </w:r>
    </w:p>
    <w:p w14:paraId="5D7055F5" w14:textId="77777777" w:rsidR="00B840C1" w:rsidRPr="009C7381" w:rsidRDefault="00B840C1">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5DF0302C" w14:textId="77777777" w:rsidR="00CA78E1" w:rsidRPr="009C7381" w:rsidRDefault="00CA78E1" w:rsidP="00CA78E1">
      <w:pPr>
        <w:pStyle w:val="Retraitcorpsdetexte"/>
        <w:tabs>
          <w:tab w:val="clear" w:pos="0"/>
          <w:tab w:val="clear" w:pos="1843"/>
          <w:tab w:val="clear" w:pos="7939"/>
          <w:tab w:val="clear" w:pos="8505"/>
          <w:tab w:val="left" w:pos="534"/>
          <w:tab w:val="left" w:pos="5706"/>
        </w:tabs>
        <w:rPr>
          <w:rFonts w:ascii="Arial" w:hAnsi="Arial" w:cs="Arial"/>
          <w:color w:val="0000FF"/>
          <w:sz w:val="20"/>
        </w:rPr>
      </w:pPr>
      <w:r>
        <w:rPr>
          <w:rFonts w:ascii="Arial" w:hAnsi="Arial" w:cs="Arial"/>
          <w:sz w:val="20"/>
        </w:rPr>
        <w:t>L’engagement figurant à l’article 2</w:t>
      </w:r>
      <w:r w:rsidRPr="009C7381">
        <w:rPr>
          <w:rFonts w:ascii="Arial" w:hAnsi="Arial" w:cs="Arial"/>
          <w:sz w:val="20"/>
        </w:rPr>
        <w:t xml:space="preserve"> me lie pour la durée de validité des offres indiquée au règlement de la consultation, soit </w:t>
      </w:r>
      <w:r>
        <w:rPr>
          <w:rFonts w:ascii="Arial" w:hAnsi="Arial" w:cs="Arial"/>
          <w:sz w:val="20"/>
        </w:rPr>
        <w:t>180 jours à compter de la date limite fixée pour la réception des offres</w:t>
      </w:r>
      <w:r w:rsidRPr="009C7381">
        <w:rPr>
          <w:rFonts w:ascii="Arial" w:hAnsi="Arial" w:cs="Arial"/>
          <w:color w:val="0000FF"/>
          <w:sz w:val="20"/>
        </w:rPr>
        <w:t>.</w:t>
      </w:r>
    </w:p>
    <w:p w14:paraId="4DD776AA" w14:textId="77777777" w:rsidR="00CA78E1" w:rsidRPr="009C7381" w:rsidRDefault="00CA78E1">
      <w:pPr>
        <w:pStyle w:val="Retraitcorpsdetexte"/>
        <w:tabs>
          <w:tab w:val="clear" w:pos="0"/>
          <w:tab w:val="clear" w:pos="1843"/>
          <w:tab w:val="clear" w:pos="7939"/>
          <w:tab w:val="clear" w:pos="8505"/>
          <w:tab w:val="left" w:pos="534"/>
          <w:tab w:val="left" w:pos="5706"/>
        </w:tabs>
        <w:rPr>
          <w:rFonts w:ascii="Arial" w:hAnsi="Arial" w:cs="Arial"/>
          <w:color w:val="0000FF"/>
          <w:sz w:val="20"/>
        </w:rPr>
      </w:pPr>
    </w:p>
    <w:p w14:paraId="7441841C" w14:textId="77777777" w:rsidR="00B840C1" w:rsidRPr="009C7381" w:rsidRDefault="00B840C1">
      <w:pPr>
        <w:pStyle w:val="Retraitcorpsdetexte"/>
        <w:tabs>
          <w:tab w:val="clear" w:pos="1843"/>
          <w:tab w:val="clear" w:pos="7939"/>
        </w:tabs>
        <w:jc w:val="left"/>
        <w:rPr>
          <w:rFonts w:ascii="Arial" w:hAnsi="Arial" w:cs="Arial"/>
          <w:sz w:val="20"/>
        </w:rPr>
      </w:pPr>
    </w:p>
    <w:p w14:paraId="10762999" w14:textId="77777777" w:rsidR="00B840C1" w:rsidRPr="009C7381" w:rsidRDefault="00B840C1" w:rsidP="00786114">
      <w:pPr>
        <w:shd w:val="clear" w:color="auto" w:fill="D9D9D9"/>
        <w:tabs>
          <w:tab w:val="left" w:pos="1134"/>
          <w:tab w:val="left" w:pos="1843"/>
          <w:tab w:val="left" w:pos="8505"/>
        </w:tabs>
        <w:spacing w:line="240" w:lineRule="exact"/>
        <w:rPr>
          <w:rFonts w:ascii="Arial" w:hAnsi="Arial" w:cs="Arial"/>
          <w:b/>
          <w:caps/>
          <w:color w:val="FF0000"/>
        </w:rPr>
      </w:pPr>
      <w:r w:rsidRPr="009C7381">
        <w:rPr>
          <w:rFonts w:ascii="Arial" w:hAnsi="Arial" w:cs="Arial"/>
          <w:b/>
          <w:caps/>
        </w:rPr>
        <w:t>ARTICLE 6</w:t>
      </w:r>
      <w:r>
        <w:rPr>
          <w:rFonts w:ascii="Arial" w:hAnsi="Arial" w:cs="Arial"/>
          <w:b/>
          <w:caps/>
        </w:rPr>
        <w:t xml:space="preserve"> </w:t>
      </w:r>
      <w:r w:rsidRPr="009C7381">
        <w:rPr>
          <w:rFonts w:ascii="Arial" w:hAnsi="Arial" w:cs="Arial"/>
          <w:b/>
          <w:caps/>
        </w:rPr>
        <w:t xml:space="preserve">– Sous-traitance </w:t>
      </w:r>
    </w:p>
    <w:p w14:paraId="20269D23" w14:textId="77777777" w:rsidR="00B840C1" w:rsidRPr="009C7381" w:rsidRDefault="00B840C1">
      <w:pPr>
        <w:tabs>
          <w:tab w:val="left" w:pos="1134"/>
          <w:tab w:val="left" w:pos="1843"/>
          <w:tab w:val="left" w:pos="8505"/>
        </w:tabs>
        <w:spacing w:line="240" w:lineRule="exact"/>
        <w:rPr>
          <w:rFonts w:ascii="Arial" w:hAnsi="Arial" w:cs="Arial"/>
          <w:color w:val="FF0000"/>
        </w:rPr>
      </w:pPr>
    </w:p>
    <w:p w14:paraId="453DA62A" w14:textId="77777777" w:rsidR="001241D1" w:rsidRPr="00103752" w:rsidRDefault="001241D1" w:rsidP="001241D1">
      <w:pPr>
        <w:tabs>
          <w:tab w:val="left" w:pos="1134"/>
          <w:tab w:val="left" w:pos="1843"/>
          <w:tab w:val="left" w:pos="8505"/>
        </w:tabs>
        <w:spacing w:line="240" w:lineRule="exact"/>
        <w:jc w:val="both"/>
        <w:rPr>
          <w:rFonts w:ascii="Arial" w:hAnsi="Arial" w:cs="Arial"/>
        </w:rPr>
      </w:pPr>
      <w:r w:rsidRPr="008A4FC8">
        <w:rPr>
          <w:rFonts w:ascii="Arial" w:hAnsi="Arial" w:cs="Arial"/>
        </w:rPr>
        <w:t>L’annexe n°3</w:t>
      </w:r>
      <w:r w:rsidRPr="009C7381">
        <w:rPr>
          <w:rFonts w:ascii="Arial" w:hAnsi="Arial" w:cs="Arial"/>
        </w:rPr>
        <w:t xml:space="preserve"> au présent acte d'engagement indique la nature et le </w:t>
      </w:r>
      <w:r w:rsidRPr="00103752">
        <w:rPr>
          <w:rFonts w:ascii="Arial" w:hAnsi="Arial" w:cs="Arial"/>
        </w:rPr>
        <w:t>montant maximum des prestations que j'envisage de faire exécuter par des sous-traitants payés directement, les noms de ces sous-traitants et les conditions de paiement des contrats de sous-traitance.</w:t>
      </w:r>
    </w:p>
    <w:p w14:paraId="691C792A" w14:textId="77777777" w:rsidR="001241D1" w:rsidRPr="00103752" w:rsidRDefault="001241D1" w:rsidP="001241D1">
      <w:pPr>
        <w:tabs>
          <w:tab w:val="left" w:pos="1134"/>
          <w:tab w:val="left" w:pos="1843"/>
          <w:tab w:val="left" w:pos="8505"/>
        </w:tabs>
        <w:spacing w:line="240" w:lineRule="exact"/>
        <w:jc w:val="both"/>
        <w:rPr>
          <w:rFonts w:ascii="Arial" w:hAnsi="Arial" w:cs="Arial"/>
        </w:rPr>
      </w:pPr>
    </w:p>
    <w:p w14:paraId="04612D48" w14:textId="77777777" w:rsidR="001241D1" w:rsidRPr="00103752" w:rsidRDefault="001241D1" w:rsidP="001241D1">
      <w:pPr>
        <w:pStyle w:val="Retraitcorpsdetexte"/>
        <w:tabs>
          <w:tab w:val="clear" w:pos="0"/>
          <w:tab w:val="clear" w:pos="7939"/>
        </w:tabs>
        <w:rPr>
          <w:rFonts w:ascii="Arial" w:hAnsi="Arial" w:cs="Arial"/>
          <w:sz w:val="20"/>
        </w:rPr>
      </w:pPr>
      <w:r w:rsidRPr="00103752">
        <w:rPr>
          <w:rFonts w:ascii="Arial" w:hAnsi="Arial" w:cs="Arial"/>
          <w:sz w:val="20"/>
        </w:rPr>
        <w:t>Chaque annexe constitue une demande d'acceptation du sous-traitant concerné et d'agrément des conditions de paiement du contrat de sous-traitance, demande qui est réputée prendre effet à la date de notification du marché</w:t>
      </w:r>
      <w:r>
        <w:rPr>
          <w:rFonts w:ascii="Arial" w:hAnsi="Arial" w:cs="Arial"/>
          <w:sz w:val="20"/>
        </w:rPr>
        <w:t xml:space="preserve"> </w:t>
      </w:r>
      <w:r w:rsidRPr="00103752">
        <w:rPr>
          <w:rFonts w:ascii="Arial" w:hAnsi="Arial" w:cs="Arial"/>
          <w:sz w:val="20"/>
        </w:rPr>
        <w:t>; cette notification est réputée emporter acceptation du sous-traitant et agrément des conditions de paiement du contrat de sous-traitance.</w:t>
      </w:r>
    </w:p>
    <w:p w14:paraId="0A9AE79A" w14:textId="77777777" w:rsidR="00B840C1" w:rsidRPr="00103752" w:rsidRDefault="00B840C1">
      <w:pPr>
        <w:tabs>
          <w:tab w:val="left" w:pos="1134"/>
          <w:tab w:val="left" w:pos="1843"/>
          <w:tab w:val="left" w:pos="8505"/>
        </w:tabs>
        <w:spacing w:line="240" w:lineRule="exact"/>
        <w:rPr>
          <w:rFonts w:ascii="Arial" w:hAnsi="Arial" w:cs="Arial"/>
        </w:rPr>
      </w:pPr>
    </w:p>
    <w:p w14:paraId="73B3AB13" w14:textId="77777777" w:rsidR="00B840C1" w:rsidRPr="00103752" w:rsidRDefault="00B840C1">
      <w:pPr>
        <w:pStyle w:val="Corpsdetexte"/>
        <w:tabs>
          <w:tab w:val="clear" w:pos="2268"/>
        </w:tabs>
        <w:rPr>
          <w:rFonts w:ascii="Arial" w:hAnsi="Arial" w:cs="Arial"/>
          <w:sz w:val="20"/>
        </w:rPr>
      </w:pPr>
      <w:r w:rsidRPr="00103752">
        <w:rPr>
          <w:rFonts w:ascii="Arial" w:hAnsi="Arial" w:cs="Arial"/>
          <w:sz w:val="20"/>
        </w:rPr>
        <w:t>Le montant total maximum des prestations que j'envisage de sous-traiter conformément à ces annexes est de :</w:t>
      </w:r>
    </w:p>
    <w:p w14:paraId="4EB6F794" w14:textId="77777777" w:rsidR="00B840C1" w:rsidRPr="00103752" w:rsidRDefault="00B840C1">
      <w:pPr>
        <w:pStyle w:val="Corpsdetexte"/>
        <w:tabs>
          <w:tab w:val="clear" w:pos="2268"/>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092"/>
      </w:tblGrid>
      <w:tr w:rsidR="00B840C1" w:rsidRPr="009C7381" w14:paraId="6C01D628" w14:textId="77777777" w:rsidTr="00911511">
        <w:tc>
          <w:tcPr>
            <w:tcW w:w="5172" w:type="dxa"/>
          </w:tcPr>
          <w:p w14:paraId="5C44D662" w14:textId="77777777" w:rsidR="00B840C1" w:rsidRPr="009C7381" w:rsidRDefault="00B840C1" w:rsidP="00786114">
            <w:pPr>
              <w:pStyle w:val="Titre6"/>
              <w:rPr>
                <w:rFonts w:ascii="Arial" w:hAnsi="Arial" w:cs="Arial"/>
                <w:sz w:val="20"/>
              </w:rPr>
            </w:pPr>
            <w:r w:rsidRPr="009C7381">
              <w:rPr>
                <w:rFonts w:ascii="Arial" w:hAnsi="Arial" w:cs="Arial"/>
                <w:sz w:val="20"/>
              </w:rPr>
              <w:t>Montant hors TVA</w:t>
            </w:r>
          </w:p>
          <w:p w14:paraId="57E163D6" w14:textId="77777777" w:rsidR="00B840C1" w:rsidRPr="009C7381" w:rsidRDefault="00B840C1" w:rsidP="00911511">
            <w:pPr>
              <w:pStyle w:val="Corpsdetexte"/>
              <w:tabs>
                <w:tab w:val="clear" w:pos="2268"/>
              </w:tabs>
              <w:rPr>
                <w:rFonts w:ascii="Arial" w:hAnsi="Arial" w:cs="Arial"/>
                <w:sz w:val="20"/>
              </w:rPr>
            </w:pPr>
          </w:p>
        </w:tc>
        <w:tc>
          <w:tcPr>
            <w:tcW w:w="5173" w:type="dxa"/>
          </w:tcPr>
          <w:p w14:paraId="7CBFFAB4" w14:textId="77777777" w:rsidR="00B840C1" w:rsidRPr="009C7381" w:rsidRDefault="00B840C1" w:rsidP="00911511">
            <w:pPr>
              <w:pStyle w:val="Corpsdetexte"/>
              <w:tabs>
                <w:tab w:val="clear" w:pos="2268"/>
              </w:tabs>
              <w:rPr>
                <w:rFonts w:ascii="Arial" w:hAnsi="Arial" w:cs="Arial"/>
                <w:sz w:val="20"/>
              </w:rPr>
            </w:pPr>
          </w:p>
        </w:tc>
      </w:tr>
      <w:tr w:rsidR="00B840C1" w:rsidRPr="009C7381" w14:paraId="1A92B6B7" w14:textId="77777777" w:rsidTr="00911511">
        <w:tc>
          <w:tcPr>
            <w:tcW w:w="5172" w:type="dxa"/>
          </w:tcPr>
          <w:p w14:paraId="1D81A5A8" w14:textId="77777777" w:rsidR="00B840C1" w:rsidRDefault="00B840C1" w:rsidP="00911511">
            <w:pPr>
              <w:pStyle w:val="Corpsdetexte"/>
              <w:tabs>
                <w:tab w:val="clear" w:pos="2268"/>
              </w:tabs>
              <w:rPr>
                <w:rFonts w:ascii="Arial" w:hAnsi="Arial" w:cs="Arial"/>
                <w:sz w:val="20"/>
              </w:rPr>
            </w:pPr>
            <w:r w:rsidRPr="009C7381">
              <w:rPr>
                <w:rFonts w:ascii="Arial" w:hAnsi="Arial" w:cs="Arial"/>
                <w:sz w:val="20"/>
              </w:rPr>
              <w:t>Taux de la TVA*</w:t>
            </w:r>
          </w:p>
          <w:p w14:paraId="11BCF1E1" w14:textId="77777777" w:rsidR="00B840C1" w:rsidRPr="009C7381" w:rsidRDefault="00B840C1" w:rsidP="00911511">
            <w:pPr>
              <w:pStyle w:val="Corpsdetexte"/>
              <w:tabs>
                <w:tab w:val="clear" w:pos="2268"/>
              </w:tabs>
              <w:rPr>
                <w:rFonts w:ascii="Arial" w:hAnsi="Arial" w:cs="Arial"/>
                <w:sz w:val="20"/>
              </w:rPr>
            </w:pPr>
          </w:p>
        </w:tc>
        <w:tc>
          <w:tcPr>
            <w:tcW w:w="5173" w:type="dxa"/>
          </w:tcPr>
          <w:p w14:paraId="18980208" w14:textId="77777777" w:rsidR="00B840C1" w:rsidRPr="009C7381" w:rsidRDefault="00B840C1" w:rsidP="00911511">
            <w:pPr>
              <w:pStyle w:val="Corpsdetexte"/>
              <w:tabs>
                <w:tab w:val="clear" w:pos="2268"/>
              </w:tabs>
              <w:rPr>
                <w:rFonts w:ascii="Arial" w:hAnsi="Arial" w:cs="Arial"/>
                <w:sz w:val="20"/>
              </w:rPr>
            </w:pPr>
          </w:p>
        </w:tc>
      </w:tr>
      <w:tr w:rsidR="00B840C1" w:rsidRPr="009C7381" w14:paraId="750B60AA" w14:textId="77777777" w:rsidTr="00911511">
        <w:tc>
          <w:tcPr>
            <w:tcW w:w="5172" w:type="dxa"/>
          </w:tcPr>
          <w:p w14:paraId="09783ABD" w14:textId="77777777" w:rsidR="00B840C1" w:rsidRPr="009C7381" w:rsidRDefault="00B840C1" w:rsidP="00786114">
            <w:pPr>
              <w:rPr>
                <w:rFonts w:ascii="Arial" w:hAnsi="Arial" w:cs="Arial"/>
              </w:rPr>
            </w:pPr>
            <w:r w:rsidRPr="009C7381">
              <w:rPr>
                <w:rFonts w:ascii="Arial" w:hAnsi="Arial" w:cs="Arial"/>
              </w:rPr>
              <w:t>Montant TTC</w:t>
            </w:r>
          </w:p>
          <w:p w14:paraId="6472173C" w14:textId="77777777" w:rsidR="00B840C1" w:rsidRPr="009C7381" w:rsidRDefault="00B840C1" w:rsidP="00911511">
            <w:pPr>
              <w:pStyle w:val="Corpsdetexte"/>
              <w:tabs>
                <w:tab w:val="clear" w:pos="2268"/>
              </w:tabs>
              <w:rPr>
                <w:rFonts w:ascii="Arial" w:hAnsi="Arial" w:cs="Arial"/>
                <w:sz w:val="20"/>
              </w:rPr>
            </w:pPr>
          </w:p>
        </w:tc>
        <w:tc>
          <w:tcPr>
            <w:tcW w:w="5173" w:type="dxa"/>
          </w:tcPr>
          <w:p w14:paraId="07F249F1" w14:textId="77777777" w:rsidR="00B840C1" w:rsidRPr="009C7381" w:rsidRDefault="00B840C1" w:rsidP="00911511">
            <w:pPr>
              <w:pStyle w:val="Corpsdetexte"/>
              <w:tabs>
                <w:tab w:val="clear" w:pos="2268"/>
              </w:tabs>
              <w:rPr>
                <w:rFonts w:ascii="Arial" w:hAnsi="Arial" w:cs="Arial"/>
                <w:sz w:val="20"/>
              </w:rPr>
            </w:pPr>
          </w:p>
        </w:tc>
      </w:tr>
      <w:tr w:rsidR="00B840C1" w:rsidRPr="009C7381" w14:paraId="57C9D1CF" w14:textId="77777777" w:rsidTr="00911511">
        <w:tc>
          <w:tcPr>
            <w:tcW w:w="5172" w:type="dxa"/>
          </w:tcPr>
          <w:p w14:paraId="508849DA" w14:textId="77777777" w:rsidR="00B840C1" w:rsidRPr="009C7381" w:rsidRDefault="00B840C1" w:rsidP="00911511">
            <w:pPr>
              <w:pStyle w:val="En-tte"/>
              <w:tabs>
                <w:tab w:val="clear" w:pos="4819"/>
                <w:tab w:val="clear" w:pos="9071"/>
              </w:tabs>
              <w:rPr>
                <w:rFonts w:ascii="Arial" w:hAnsi="Arial" w:cs="Arial"/>
                <w:sz w:val="20"/>
              </w:rPr>
            </w:pPr>
            <w:r w:rsidRPr="009C7381">
              <w:rPr>
                <w:rFonts w:ascii="Arial" w:hAnsi="Arial" w:cs="Arial"/>
                <w:sz w:val="20"/>
              </w:rPr>
              <w:t>Montant (TTC) arrêté en lettres</w:t>
            </w:r>
          </w:p>
          <w:p w14:paraId="1785FFD9" w14:textId="77777777" w:rsidR="00B840C1" w:rsidRPr="009C7381" w:rsidRDefault="00B840C1" w:rsidP="00911511">
            <w:pPr>
              <w:pStyle w:val="Corpsdetexte"/>
              <w:tabs>
                <w:tab w:val="clear" w:pos="2268"/>
              </w:tabs>
              <w:rPr>
                <w:rFonts w:ascii="Arial" w:hAnsi="Arial" w:cs="Arial"/>
                <w:sz w:val="20"/>
              </w:rPr>
            </w:pPr>
          </w:p>
        </w:tc>
        <w:tc>
          <w:tcPr>
            <w:tcW w:w="5173" w:type="dxa"/>
          </w:tcPr>
          <w:p w14:paraId="0AB4DE89" w14:textId="77777777" w:rsidR="00B840C1" w:rsidRPr="009C7381" w:rsidRDefault="00B840C1" w:rsidP="00911511">
            <w:pPr>
              <w:pStyle w:val="Corpsdetexte"/>
              <w:tabs>
                <w:tab w:val="clear" w:pos="2268"/>
              </w:tabs>
              <w:rPr>
                <w:rFonts w:ascii="Arial" w:hAnsi="Arial" w:cs="Arial"/>
                <w:sz w:val="20"/>
              </w:rPr>
            </w:pPr>
          </w:p>
        </w:tc>
      </w:tr>
    </w:tbl>
    <w:p w14:paraId="7482DA32" w14:textId="77777777" w:rsidR="00B840C1" w:rsidRPr="009C7381" w:rsidRDefault="00B840C1">
      <w:pPr>
        <w:pStyle w:val="Corpsdetexte"/>
        <w:tabs>
          <w:tab w:val="clear" w:pos="2268"/>
        </w:tabs>
        <w:rPr>
          <w:rFonts w:ascii="Arial" w:hAnsi="Arial" w:cs="Arial"/>
          <w:sz w:val="20"/>
        </w:rPr>
      </w:pPr>
    </w:p>
    <w:p w14:paraId="4FB21B28" w14:textId="1B9CB23A" w:rsidR="000C35C9" w:rsidRDefault="00B840C1" w:rsidP="000C35C9">
      <w:pPr>
        <w:pStyle w:val="Corpsdetexte"/>
        <w:tabs>
          <w:tab w:val="clear" w:pos="2268"/>
        </w:tabs>
        <w:rPr>
          <w:rFonts w:ascii="Arial" w:hAnsi="Arial" w:cs="Arial"/>
          <w:sz w:val="20"/>
        </w:rPr>
      </w:pPr>
      <w:r w:rsidRPr="009C7381">
        <w:rPr>
          <w:rFonts w:ascii="Arial" w:hAnsi="Arial" w:cs="Arial"/>
        </w:rPr>
        <w:t>*</w:t>
      </w:r>
      <w:r w:rsidRPr="009C7381">
        <w:rPr>
          <w:rFonts w:ascii="Arial" w:hAnsi="Arial" w:cs="Arial"/>
          <w:i/>
        </w:rPr>
        <w:t xml:space="preserve"> </w:t>
      </w:r>
      <w:r w:rsidR="000C35C9">
        <w:rPr>
          <w:rFonts w:ascii="Arial" w:hAnsi="Arial" w:cs="Arial"/>
          <w:sz w:val="20"/>
        </w:rPr>
        <w:t>Le taux de TVA applicable est le taux en vigueur à la date du fait générateur.</w:t>
      </w:r>
    </w:p>
    <w:p w14:paraId="7D690AA4" w14:textId="77777777" w:rsidR="00B840C1" w:rsidRDefault="00B840C1">
      <w:pPr>
        <w:keepNext/>
        <w:keepLines/>
        <w:rPr>
          <w:rFonts w:ascii="Arial" w:hAnsi="Arial" w:cs="Arial"/>
        </w:rPr>
      </w:pPr>
    </w:p>
    <w:p w14:paraId="08E8FB1F" w14:textId="77777777" w:rsidR="000C35C9" w:rsidRDefault="000C35C9" w:rsidP="000C35C9">
      <w:pPr>
        <w:keepNext/>
        <w:keepLines/>
        <w:pBdr>
          <w:bottom w:val="double" w:sz="6" w:space="1" w:color="auto"/>
        </w:pBdr>
        <w:spacing w:after="240"/>
        <w:rPr>
          <w:rFonts w:ascii="Arial" w:hAnsi="Arial" w:cs="Arial"/>
          <w:b/>
          <w:sz w:val="22"/>
          <w:szCs w:val="22"/>
        </w:rPr>
      </w:pPr>
      <w:r w:rsidRPr="001B18A5">
        <w:rPr>
          <w:rFonts w:ascii="Arial" w:hAnsi="Arial" w:cs="Arial"/>
          <w:b/>
          <w:sz w:val="22"/>
          <w:szCs w:val="22"/>
        </w:rPr>
        <w:t>ENGAGEMENT DU CANDIDAT</w:t>
      </w:r>
    </w:p>
    <w:p w14:paraId="6CF68197" w14:textId="77777777" w:rsidR="000C35C9" w:rsidRDefault="000C35C9" w:rsidP="000C35C9">
      <w:pPr>
        <w:keepNext/>
        <w:keepLines/>
        <w:spacing w:after="240"/>
        <w:jc w:val="both"/>
        <w:rPr>
          <w:rFonts w:ascii="Arial" w:hAnsi="Arial" w:cs="Arial"/>
        </w:rPr>
      </w:pPr>
      <w:r>
        <w:rPr>
          <w:rFonts w:ascii="Arial" w:hAnsi="Arial" w:cs="Arial"/>
        </w:rPr>
        <w:t xml:space="preserve">Dans le cadre de la possible </w:t>
      </w:r>
      <w:proofErr w:type="spellStart"/>
      <w:r>
        <w:rPr>
          <w:rFonts w:ascii="Arial" w:hAnsi="Arial" w:cs="Arial"/>
        </w:rPr>
        <w:t>rematérialisation</w:t>
      </w:r>
      <w:proofErr w:type="spellEnd"/>
      <w:r>
        <w:rPr>
          <w:rFonts w:ascii="Arial" w:hAnsi="Arial" w:cs="Arial"/>
        </w:rPr>
        <w:t xml:space="preserve"> sous </w:t>
      </w:r>
      <w:r w:rsidRPr="00106291">
        <w:rPr>
          <w:rFonts w:ascii="Arial" w:hAnsi="Arial" w:cs="Arial"/>
        </w:rPr>
        <w:t xml:space="preserve">format </w:t>
      </w:r>
      <w:r>
        <w:rPr>
          <w:rFonts w:ascii="Arial" w:hAnsi="Arial" w:cs="Arial"/>
        </w:rPr>
        <w:t>papier de l’offre</w:t>
      </w:r>
      <w:r w:rsidRPr="00106291">
        <w:rPr>
          <w:rFonts w:ascii="Arial" w:hAnsi="Arial" w:cs="Arial"/>
        </w:rPr>
        <w:t>, tel</w:t>
      </w:r>
      <w:r>
        <w:rPr>
          <w:rFonts w:ascii="Arial" w:hAnsi="Arial" w:cs="Arial"/>
        </w:rPr>
        <w:t>le que prévue</w:t>
      </w:r>
      <w:r w:rsidRPr="00106291">
        <w:rPr>
          <w:rFonts w:ascii="Arial" w:hAnsi="Arial" w:cs="Arial"/>
        </w:rPr>
        <w:t xml:space="preserve"> </w:t>
      </w:r>
      <w:r w:rsidRPr="00462484">
        <w:rPr>
          <w:rFonts w:ascii="Arial" w:hAnsi="Arial" w:cs="Arial"/>
        </w:rPr>
        <w:t>à l’article 10</w:t>
      </w:r>
      <w:r>
        <w:rPr>
          <w:rFonts w:ascii="Arial" w:hAnsi="Arial" w:cs="Arial"/>
          <w:b/>
        </w:rPr>
        <w:t xml:space="preserve"> </w:t>
      </w:r>
      <w:r w:rsidRPr="00106291">
        <w:rPr>
          <w:rFonts w:ascii="Arial" w:hAnsi="Arial" w:cs="Arial"/>
        </w:rPr>
        <w:t xml:space="preserve">du règlement de </w:t>
      </w:r>
      <w:r>
        <w:rPr>
          <w:rFonts w:ascii="Arial" w:hAnsi="Arial" w:cs="Arial"/>
        </w:rPr>
        <w:t xml:space="preserve">la </w:t>
      </w:r>
      <w:r w:rsidRPr="00106291">
        <w:rPr>
          <w:rFonts w:ascii="Arial" w:hAnsi="Arial" w:cs="Arial"/>
        </w:rPr>
        <w:t xml:space="preserve">consultation, il sera demandé au candidat désigné attributaire </w:t>
      </w:r>
      <w:r w:rsidRPr="00106291">
        <w:rPr>
          <w:rFonts w:ascii="Arial" w:hAnsi="Arial" w:cs="Arial"/>
          <w:b/>
        </w:rPr>
        <w:t>de dater et</w:t>
      </w:r>
      <w:r w:rsidRPr="00106291">
        <w:rPr>
          <w:rFonts w:ascii="Arial" w:hAnsi="Arial" w:cs="Arial"/>
        </w:rPr>
        <w:t xml:space="preserve"> </w:t>
      </w:r>
      <w:r w:rsidRPr="00106291">
        <w:rPr>
          <w:rFonts w:ascii="Arial" w:hAnsi="Arial" w:cs="Arial"/>
          <w:b/>
        </w:rPr>
        <w:t xml:space="preserve">signer manuscritement l’acte d’engagement </w:t>
      </w:r>
      <w:r w:rsidRPr="00106291">
        <w:rPr>
          <w:rFonts w:ascii="Arial" w:hAnsi="Arial" w:cs="Arial"/>
          <w:bCs/>
        </w:rPr>
        <w:t>(q</w:t>
      </w:r>
      <w:r w:rsidRPr="00106291">
        <w:rPr>
          <w:rFonts w:ascii="Arial" w:hAnsi="Arial" w:cs="Arial"/>
        </w:rPr>
        <w:t xml:space="preserve">ui aura été déposé initialement sous format électronique), en indiquant la mention suivante : </w:t>
      </w:r>
      <w:proofErr w:type="gramStart"/>
      <w:r w:rsidRPr="00106291">
        <w:rPr>
          <w:rFonts w:ascii="Arial" w:hAnsi="Arial" w:cs="Arial"/>
        </w:rPr>
        <w:t>« </w:t>
      </w:r>
      <w:r w:rsidRPr="00106291">
        <w:rPr>
          <w:rFonts w:ascii="Arial" w:hAnsi="Arial" w:cs="Arial"/>
          <w:b/>
        </w:rPr>
        <w:t>suite à</w:t>
      </w:r>
      <w:proofErr w:type="gramEnd"/>
      <w:r w:rsidRPr="00106291">
        <w:rPr>
          <w:rFonts w:ascii="Arial" w:hAnsi="Arial" w:cs="Arial"/>
          <w:b/>
        </w:rPr>
        <w:t xml:space="preserve"> la </w:t>
      </w:r>
      <w:proofErr w:type="spellStart"/>
      <w:r w:rsidRPr="00106291">
        <w:rPr>
          <w:rFonts w:ascii="Arial" w:hAnsi="Arial" w:cs="Arial"/>
          <w:b/>
        </w:rPr>
        <w:t>rematérialisation</w:t>
      </w:r>
      <w:proofErr w:type="spellEnd"/>
      <w:r w:rsidRPr="00106291">
        <w:rPr>
          <w:rFonts w:ascii="Arial" w:hAnsi="Arial" w:cs="Arial"/>
          <w:b/>
        </w:rPr>
        <w:t xml:space="preserve"> de mon offre</w:t>
      </w:r>
      <w:r w:rsidRPr="00106291">
        <w:rPr>
          <w:rFonts w:ascii="Arial" w:hAnsi="Arial" w:cs="Arial"/>
        </w:rPr>
        <w:t>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C35C9" w:rsidRPr="009C7381" w14:paraId="3F5ED9AA" w14:textId="77777777" w:rsidTr="00A56A20">
        <w:tc>
          <w:tcPr>
            <w:tcW w:w="4606" w:type="dxa"/>
          </w:tcPr>
          <w:p w14:paraId="47D679F0" w14:textId="77777777" w:rsidR="000C35C9" w:rsidRPr="009C7381" w:rsidRDefault="000C35C9" w:rsidP="00A56A20">
            <w:pPr>
              <w:keepNext/>
              <w:keepLines/>
              <w:jc w:val="center"/>
              <w:rPr>
                <w:rFonts w:ascii="Arial" w:hAnsi="Arial" w:cs="Arial"/>
              </w:rPr>
            </w:pPr>
            <w:r w:rsidRPr="009C7381">
              <w:rPr>
                <w:rFonts w:ascii="Arial" w:hAnsi="Arial" w:cs="Arial"/>
                <w:i/>
              </w:rPr>
              <w:t>Fait en un seul original</w:t>
            </w:r>
          </w:p>
        </w:tc>
        <w:tc>
          <w:tcPr>
            <w:tcW w:w="4606" w:type="dxa"/>
          </w:tcPr>
          <w:p w14:paraId="0A10BE3D" w14:textId="77777777" w:rsidR="000C35C9" w:rsidRPr="009C7381" w:rsidRDefault="000C35C9" w:rsidP="00A56A20">
            <w:pPr>
              <w:keepNext/>
              <w:keepLines/>
              <w:jc w:val="center"/>
              <w:rPr>
                <w:rFonts w:ascii="Arial" w:hAnsi="Arial" w:cs="Arial"/>
                <w:b/>
              </w:rPr>
            </w:pPr>
            <w:r w:rsidRPr="009C7381">
              <w:rPr>
                <w:rFonts w:ascii="Arial" w:hAnsi="Arial" w:cs="Arial"/>
                <w:b/>
              </w:rPr>
              <w:t>Signature</w:t>
            </w:r>
          </w:p>
        </w:tc>
      </w:tr>
      <w:tr w:rsidR="000C35C9" w:rsidRPr="009C7381" w14:paraId="7E8E550C" w14:textId="77777777" w:rsidTr="00A56A20">
        <w:tc>
          <w:tcPr>
            <w:tcW w:w="4606" w:type="dxa"/>
          </w:tcPr>
          <w:p w14:paraId="34D12EBE" w14:textId="77777777" w:rsidR="000C35C9" w:rsidRDefault="000C35C9" w:rsidP="00A56A20">
            <w:pPr>
              <w:keepNext/>
              <w:keepLines/>
              <w:jc w:val="center"/>
              <w:rPr>
                <w:rFonts w:ascii="Arial" w:hAnsi="Arial" w:cs="Arial"/>
              </w:rPr>
            </w:pPr>
          </w:p>
          <w:p w14:paraId="57FAFCA6" w14:textId="77777777" w:rsidR="000C35C9" w:rsidRPr="009C7381" w:rsidRDefault="000C35C9" w:rsidP="00A56A20">
            <w:pPr>
              <w:keepNext/>
              <w:keepLines/>
              <w:jc w:val="center"/>
              <w:rPr>
                <w:rFonts w:ascii="Arial" w:hAnsi="Arial" w:cs="Arial"/>
              </w:rPr>
            </w:pPr>
            <w:r w:rsidRPr="009C7381">
              <w:rPr>
                <w:rFonts w:ascii="Arial" w:hAnsi="Arial" w:cs="Arial"/>
              </w:rPr>
              <w:t xml:space="preserve">A .......................................... </w:t>
            </w:r>
          </w:p>
          <w:p w14:paraId="52BB4D09" w14:textId="77777777" w:rsidR="000C35C9" w:rsidRPr="009C7381" w:rsidRDefault="000C35C9" w:rsidP="00A56A20">
            <w:pPr>
              <w:keepNext/>
              <w:keepLines/>
              <w:jc w:val="center"/>
              <w:rPr>
                <w:rFonts w:ascii="Arial" w:hAnsi="Arial" w:cs="Arial"/>
              </w:rPr>
            </w:pPr>
          </w:p>
        </w:tc>
        <w:tc>
          <w:tcPr>
            <w:tcW w:w="4606" w:type="dxa"/>
          </w:tcPr>
          <w:p w14:paraId="76873F36" w14:textId="77777777" w:rsidR="000C35C9" w:rsidRDefault="000C35C9" w:rsidP="00A56A20">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3D90FEDE" w14:textId="77777777" w:rsidR="000C35C9" w:rsidRPr="009C7381" w:rsidRDefault="000C35C9" w:rsidP="00A56A20">
            <w:pPr>
              <w:keepNext/>
              <w:keepLines/>
              <w:jc w:val="center"/>
              <w:rPr>
                <w:rFonts w:ascii="Arial" w:hAnsi="Arial" w:cs="Arial"/>
                <w:i/>
              </w:rPr>
            </w:pPr>
            <w:r w:rsidRPr="009C7381">
              <w:rPr>
                <w:rFonts w:ascii="Arial" w:hAnsi="Arial" w:cs="Arial"/>
                <w:i/>
              </w:rPr>
              <w:t>« </w:t>
            </w:r>
            <w:proofErr w:type="gramStart"/>
            <w:r w:rsidRPr="009C7381">
              <w:rPr>
                <w:rFonts w:ascii="Arial" w:hAnsi="Arial" w:cs="Arial"/>
                <w:i/>
              </w:rPr>
              <w:t>lu</w:t>
            </w:r>
            <w:proofErr w:type="gramEnd"/>
            <w:r w:rsidRPr="009C7381">
              <w:rPr>
                <w:rFonts w:ascii="Arial" w:hAnsi="Arial" w:cs="Arial"/>
                <w:i/>
              </w:rPr>
              <w:t xml:space="preserve"> et approuvé »</w:t>
            </w:r>
          </w:p>
        </w:tc>
      </w:tr>
      <w:tr w:rsidR="000C35C9" w:rsidRPr="009C7381" w14:paraId="15155046" w14:textId="77777777" w:rsidTr="00A56A20">
        <w:tc>
          <w:tcPr>
            <w:tcW w:w="4606" w:type="dxa"/>
          </w:tcPr>
          <w:p w14:paraId="3561BBB9" w14:textId="77777777" w:rsidR="000C35C9" w:rsidRPr="009C7381" w:rsidRDefault="000C35C9" w:rsidP="00A56A20">
            <w:pPr>
              <w:keepNext/>
              <w:keepLines/>
              <w:jc w:val="center"/>
              <w:rPr>
                <w:rFonts w:ascii="Arial" w:hAnsi="Arial" w:cs="Arial"/>
              </w:rPr>
            </w:pPr>
            <w:r w:rsidRPr="009C7381">
              <w:rPr>
                <w:rFonts w:ascii="Arial" w:hAnsi="Arial" w:cs="Arial"/>
              </w:rPr>
              <w:t>Le ..........................................</w:t>
            </w:r>
          </w:p>
        </w:tc>
        <w:tc>
          <w:tcPr>
            <w:tcW w:w="4606" w:type="dxa"/>
          </w:tcPr>
          <w:p w14:paraId="016B868C" w14:textId="77777777" w:rsidR="000C35C9" w:rsidRPr="009C7381" w:rsidRDefault="000C35C9" w:rsidP="00A56A20">
            <w:pPr>
              <w:keepNext/>
              <w:keepLines/>
              <w:jc w:val="center"/>
              <w:rPr>
                <w:rFonts w:ascii="Arial" w:hAnsi="Arial" w:cs="Arial"/>
                <w:i/>
              </w:rPr>
            </w:pPr>
          </w:p>
        </w:tc>
      </w:tr>
    </w:tbl>
    <w:p w14:paraId="6DB555BC" w14:textId="77777777" w:rsidR="000C35C9" w:rsidRPr="009C7381" w:rsidRDefault="000C35C9" w:rsidP="000C35C9">
      <w:pPr>
        <w:keepNext/>
        <w:keepLines/>
        <w:rPr>
          <w:rFonts w:ascii="Arial" w:hAnsi="Arial" w:cs="Arial"/>
        </w:rPr>
      </w:pPr>
    </w:p>
    <w:p w14:paraId="26398D28" w14:textId="77777777" w:rsidR="000C35C9" w:rsidRPr="009C7381" w:rsidRDefault="000C35C9">
      <w:pPr>
        <w:keepNext/>
        <w:keepLines/>
        <w:rPr>
          <w:rFonts w:ascii="Arial" w:hAnsi="Arial" w:cs="Arial"/>
        </w:rPr>
      </w:pPr>
    </w:p>
    <w:p w14:paraId="41CA3E53" w14:textId="77777777" w:rsidR="00B840C1" w:rsidRDefault="00B840C1">
      <w:pPr>
        <w:keepNext/>
        <w:keepLines/>
        <w:rPr>
          <w:rFonts w:ascii="Arial" w:hAnsi="Arial" w:cs="Arial"/>
        </w:rPr>
      </w:pPr>
    </w:p>
    <w:p w14:paraId="78CAA8F1" w14:textId="77777777" w:rsidR="000C35C9" w:rsidRDefault="000C35C9">
      <w:pPr>
        <w:keepNext/>
        <w:keepLines/>
        <w:rPr>
          <w:rFonts w:ascii="Arial" w:hAnsi="Arial" w:cs="Arial"/>
        </w:rPr>
      </w:pPr>
    </w:p>
    <w:p w14:paraId="0F95F6FC" w14:textId="77777777" w:rsidR="000C35C9" w:rsidRPr="009C7381" w:rsidRDefault="000C35C9">
      <w:pPr>
        <w:keepNext/>
        <w:keepLines/>
        <w:rPr>
          <w:rFonts w:ascii="Arial" w:hAnsi="Arial" w:cs="Arial"/>
        </w:rPr>
      </w:pPr>
    </w:p>
    <w:p w14:paraId="06C5BCAA" w14:textId="77777777" w:rsidR="00B840C1" w:rsidRPr="009C7381" w:rsidRDefault="00B840C1">
      <w:pPr>
        <w:pStyle w:val="Titre3"/>
        <w:rPr>
          <w:rFonts w:ascii="Arial" w:hAnsi="Arial" w:cs="Arial"/>
          <w:sz w:val="20"/>
        </w:rPr>
      </w:pPr>
      <w:r w:rsidRPr="009C7381">
        <w:rPr>
          <w:rFonts w:ascii="Arial" w:hAnsi="Arial" w:cs="Arial"/>
          <w:sz w:val="20"/>
        </w:rPr>
        <w:t>SIGNATURE DU POUVOIR ADJUDICATEUR</w:t>
      </w:r>
    </w:p>
    <w:p w14:paraId="6AE3764F" w14:textId="77777777" w:rsidR="00B840C1" w:rsidRPr="009C7381" w:rsidRDefault="00B840C1">
      <w:pPr>
        <w:pStyle w:val="Retraitcorpsdetexte"/>
        <w:tabs>
          <w:tab w:val="clear" w:pos="1843"/>
          <w:tab w:val="clear" w:pos="7939"/>
        </w:tabs>
        <w:jc w:val="left"/>
        <w:rPr>
          <w:rFonts w:ascii="Arial" w:hAnsi="Arial" w:cs="Arial"/>
          <w:b/>
          <w:sz w:val="20"/>
        </w:rPr>
      </w:pPr>
      <w:r w:rsidRPr="009C7381">
        <w:rPr>
          <w:rFonts w:ascii="Arial" w:hAnsi="Arial" w:cs="Arial"/>
          <w:b/>
          <w:sz w:val="20"/>
        </w:rPr>
        <w:t xml:space="preserve">La présente offre comprenant ….. </w:t>
      </w:r>
      <w:proofErr w:type="gramStart"/>
      <w:r w:rsidRPr="009C7381">
        <w:rPr>
          <w:rFonts w:ascii="Arial" w:hAnsi="Arial" w:cs="Arial"/>
          <w:b/>
          <w:sz w:val="20"/>
        </w:rPr>
        <w:t>annexe</w:t>
      </w:r>
      <w:proofErr w:type="gramEnd"/>
      <w:r w:rsidRPr="009C7381">
        <w:rPr>
          <w:rFonts w:ascii="Arial" w:hAnsi="Arial" w:cs="Arial"/>
          <w:b/>
          <w:sz w:val="20"/>
        </w:rPr>
        <w:t>(s) listée(s) ci-après est acceptée :</w:t>
      </w:r>
    </w:p>
    <w:p w14:paraId="333EA983"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05F9E753"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5F2C21BC"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3B17072F"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7D7B6066"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012E3074"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64058E4E"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44314112" w14:textId="77777777" w:rsidR="00B840C1" w:rsidRPr="009C7381" w:rsidRDefault="00B840C1" w:rsidP="001C2263">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309A22B6" w14:textId="77777777" w:rsidR="00B840C1" w:rsidRPr="009C7381" w:rsidRDefault="00B840C1">
      <w:pPr>
        <w:pStyle w:val="Retraitcorpsdetexte"/>
        <w:tabs>
          <w:tab w:val="clear" w:pos="1843"/>
          <w:tab w:val="clear" w:pos="7939"/>
        </w:tabs>
        <w:jc w:val="left"/>
        <w:rPr>
          <w:rFonts w:ascii="Arial" w:hAnsi="Arial" w:cs="Arial"/>
          <w:sz w:val="20"/>
        </w:rPr>
      </w:pPr>
    </w:p>
    <w:p w14:paraId="24326B6C" w14:textId="77777777" w:rsidR="00B840C1" w:rsidRPr="009C7381" w:rsidRDefault="00B840C1" w:rsidP="00A87DD3">
      <w:pPr>
        <w:pStyle w:val="Retraitcorpsdetexte"/>
        <w:tabs>
          <w:tab w:val="clear" w:pos="1843"/>
          <w:tab w:val="clear" w:pos="7939"/>
        </w:tabs>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en</w:t>
      </w:r>
      <w:proofErr w:type="gramEnd"/>
      <w:r w:rsidRPr="009C7381">
        <w:rPr>
          <w:rFonts w:ascii="Arial" w:hAnsi="Arial" w:cs="Arial"/>
          <w:sz w:val="20"/>
        </w:rPr>
        <w:t xml:space="preserve"> euros,</w:t>
      </w:r>
      <w:r>
        <w:rPr>
          <w:rFonts w:ascii="Arial" w:hAnsi="Arial" w:cs="Arial"/>
          <w:sz w:val="20"/>
        </w:rPr>
        <w:t xml:space="preserve"> u</w:t>
      </w:r>
      <w:r w:rsidRPr="009C7381">
        <w:rPr>
          <w:rFonts w:ascii="Arial" w:hAnsi="Arial" w:cs="Arial"/>
          <w:sz w:val="20"/>
        </w:rPr>
        <w:t>nité monétaire d’exécution du marché et de tous les actes qui en découlent.</w:t>
      </w:r>
    </w:p>
    <w:p w14:paraId="3D4FD6C4" w14:textId="77777777" w:rsidR="00B840C1" w:rsidRPr="009C7381" w:rsidRDefault="00B840C1">
      <w:pPr>
        <w:pStyle w:val="Retraitcorpsdetexte"/>
        <w:tabs>
          <w:tab w:val="clear" w:pos="1843"/>
          <w:tab w:val="clear" w:pos="7939"/>
        </w:tabs>
        <w:jc w:val="left"/>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2DAE150C" w14:textId="77777777">
        <w:tc>
          <w:tcPr>
            <w:tcW w:w="4606" w:type="dxa"/>
          </w:tcPr>
          <w:p w14:paraId="3AEEF073" w14:textId="77777777" w:rsidR="00B840C1" w:rsidRPr="009C7381" w:rsidRDefault="00B840C1">
            <w:pPr>
              <w:keepNext/>
              <w:keepLines/>
              <w:jc w:val="center"/>
              <w:rPr>
                <w:rFonts w:ascii="Arial" w:hAnsi="Arial" w:cs="Arial"/>
                <w:i/>
              </w:rPr>
            </w:pPr>
            <w:r w:rsidRPr="009C7381">
              <w:rPr>
                <w:rFonts w:ascii="Arial" w:hAnsi="Arial" w:cs="Arial"/>
                <w:i/>
              </w:rPr>
              <w:t>Est acceptée la présente offre pour valoir</w:t>
            </w:r>
          </w:p>
          <w:p w14:paraId="7B8B3E0C" w14:textId="77777777" w:rsidR="00B840C1" w:rsidRPr="009C7381" w:rsidRDefault="00B840C1">
            <w:pPr>
              <w:keepNext/>
              <w:keepLines/>
              <w:jc w:val="center"/>
              <w:rPr>
                <w:rFonts w:ascii="Arial" w:hAnsi="Arial" w:cs="Arial"/>
                <w:i/>
              </w:rPr>
            </w:pPr>
            <w:r w:rsidRPr="009C7381">
              <w:rPr>
                <w:rFonts w:ascii="Arial" w:hAnsi="Arial" w:cs="Arial"/>
                <w:i/>
              </w:rPr>
              <w:t>acte d’engagement</w:t>
            </w:r>
          </w:p>
        </w:tc>
        <w:tc>
          <w:tcPr>
            <w:tcW w:w="4606" w:type="dxa"/>
          </w:tcPr>
          <w:p w14:paraId="27D83D22" w14:textId="77777777" w:rsidR="00B840C1" w:rsidRPr="009C7381" w:rsidRDefault="00B840C1" w:rsidP="00634573">
            <w:pPr>
              <w:keepNext/>
              <w:keepLines/>
              <w:jc w:val="center"/>
              <w:rPr>
                <w:rFonts w:ascii="Arial" w:hAnsi="Arial" w:cs="Arial"/>
                <w:b/>
              </w:rPr>
            </w:pPr>
            <w:r w:rsidRPr="009C7381">
              <w:rPr>
                <w:rFonts w:ascii="Arial" w:hAnsi="Arial" w:cs="Arial"/>
                <w:b/>
              </w:rPr>
              <w:t>L</w:t>
            </w:r>
            <w:r w:rsidR="00634573">
              <w:rPr>
                <w:rFonts w:ascii="Arial" w:hAnsi="Arial" w:cs="Arial"/>
                <w:b/>
              </w:rPr>
              <w:t xml:space="preserve">e </w:t>
            </w:r>
            <w:r w:rsidR="00EA56EB">
              <w:rPr>
                <w:rFonts w:ascii="Arial" w:hAnsi="Arial" w:cs="Arial"/>
                <w:b/>
              </w:rPr>
              <w:t>Direct</w:t>
            </w:r>
            <w:r w:rsidR="00634573">
              <w:rPr>
                <w:rFonts w:ascii="Arial" w:hAnsi="Arial" w:cs="Arial"/>
                <w:b/>
              </w:rPr>
              <w:t>eur</w:t>
            </w:r>
            <w:r>
              <w:rPr>
                <w:rFonts w:ascii="Arial" w:hAnsi="Arial" w:cs="Arial"/>
                <w:b/>
              </w:rPr>
              <w:t xml:space="preserve"> Régional</w:t>
            </w:r>
          </w:p>
        </w:tc>
      </w:tr>
      <w:tr w:rsidR="00B840C1" w:rsidRPr="009C7381" w14:paraId="6F843C71" w14:textId="77777777">
        <w:tc>
          <w:tcPr>
            <w:tcW w:w="4606" w:type="dxa"/>
          </w:tcPr>
          <w:p w14:paraId="0A6A4315" w14:textId="77777777" w:rsidR="00B840C1" w:rsidRDefault="00B840C1">
            <w:pPr>
              <w:keepNext/>
              <w:keepLines/>
              <w:jc w:val="center"/>
              <w:rPr>
                <w:rFonts w:ascii="Arial" w:hAnsi="Arial" w:cs="Arial"/>
              </w:rPr>
            </w:pPr>
          </w:p>
          <w:p w14:paraId="299C2850" w14:textId="77777777" w:rsidR="00B840C1" w:rsidRPr="009C7381" w:rsidRDefault="00B840C1">
            <w:pPr>
              <w:keepNext/>
              <w:keepLines/>
              <w:jc w:val="center"/>
              <w:rPr>
                <w:rFonts w:ascii="Arial" w:hAnsi="Arial" w:cs="Arial"/>
              </w:rPr>
            </w:pPr>
            <w:r w:rsidRPr="009C7381">
              <w:rPr>
                <w:rFonts w:ascii="Arial" w:hAnsi="Arial" w:cs="Arial"/>
              </w:rPr>
              <w:t>A ..........................................</w:t>
            </w:r>
          </w:p>
        </w:tc>
        <w:tc>
          <w:tcPr>
            <w:tcW w:w="4606" w:type="dxa"/>
          </w:tcPr>
          <w:p w14:paraId="66C35AEE" w14:textId="77777777" w:rsidR="00B840C1" w:rsidRPr="009C7381" w:rsidRDefault="00B840C1">
            <w:pPr>
              <w:keepNext/>
              <w:keepLines/>
              <w:jc w:val="center"/>
              <w:rPr>
                <w:rFonts w:ascii="Arial" w:hAnsi="Arial" w:cs="Arial"/>
              </w:rPr>
            </w:pPr>
          </w:p>
        </w:tc>
      </w:tr>
      <w:tr w:rsidR="00B840C1" w:rsidRPr="009C7381" w14:paraId="24C29AD2" w14:textId="77777777">
        <w:tc>
          <w:tcPr>
            <w:tcW w:w="4606" w:type="dxa"/>
          </w:tcPr>
          <w:p w14:paraId="3F0FAF0A" w14:textId="77777777" w:rsidR="00B840C1" w:rsidRDefault="00B840C1">
            <w:pPr>
              <w:keepNext/>
              <w:keepLines/>
              <w:jc w:val="center"/>
              <w:rPr>
                <w:rFonts w:ascii="Arial" w:hAnsi="Arial" w:cs="Arial"/>
              </w:rPr>
            </w:pPr>
          </w:p>
          <w:p w14:paraId="57BAF35D" w14:textId="77777777" w:rsidR="00B840C1" w:rsidRPr="009C7381" w:rsidRDefault="00B840C1">
            <w:pPr>
              <w:keepNext/>
              <w:keepLines/>
              <w:jc w:val="center"/>
              <w:rPr>
                <w:rFonts w:ascii="Arial" w:hAnsi="Arial" w:cs="Arial"/>
              </w:rPr>
            </w:pPr>
            <w:r w:rsidRPr="009C7381">
              <w:rPr>
                <w:rFonts w:ascii="Arial" w:hAnsi="Arial" w:cs="Arial"/>
              </w:rPr>
              <w:t>Le ..........................................</w:t>
            </w:r>
          </w:p>
        </w:tc>
        <w:tc>
          <w:tcPr>
            <w:tcW w:w="4606" w:type="dxa"/>
          </w:tcPr>
          <w:p w14:paraId="3A1723BB" w14:textId="77777777" w:rsidR="00B840C1" w:rsidRPr="009C7381" w:rsidRDefault="00B840C1">
            <w:pPr>
              <w:keepNext/>
              <w:keepLines/>
              <w:jc w:val="center"/>
              <w:rPr>
                <w:rFonts w:ascii="Arial" w:hAnsi="Arial" w:cs="Arial"/>
              </w:rPr>
            </w:pPr>
          </w:p>
        </w:tc>
      </w:tr>
    </w:tbl>
    <w:p w14:paraId="58BA349E"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7A81726D"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530FC86A"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1F887E6D"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5266CEFF" w14:textId="77777777" w:rsidR="00B840C1" w:rsidRPr="009C7381" w:rsidRDefault="00B840C1">
      <w:pPr>
        <w:keepNext/>
        <w:keepLines/>
        <w:pBdr>
          <w:bottom w:val="double" w:sz="6" w:space="1" w:color="auto"/>
        </w:pBdr>
        <w:tabs>
          <w:tab w:val="left" w:pos="4605"/>
          <w:tab w:val="left" w:pos="9210"/>
        </w:tabs>
        <w:rPr>
          <w:rFonts w:ascii="Arial" w:hAnsi="Arial" w:cs="Arial"/>
        </w:rPr>
      </w:pPr>
      <w:r w:rsidRPr="009C7381">
        <w:rPr>
          <w:rFonts w:ascii="Arial" w:hAnsi="Arial" w:cs="Arial"/>
          <w:b/>
        </w:rPr>
        <w:t>DATE DE NOTIFICATION DU MARCHE</w:t>
      </w:r>
      <w:r w:rsidRPr="009C7381">
        <w:rPr>
          <w:rFonts w:ascii="Arial" w:hAnsi="Arial" w:cs="Arial"/>
          <w:b/>
        </w:rPr>
        <w:tab/>
      </w:r>
    </w:p>
    <w:p w14:paraId="4D1FFDB4" w14:textId="77777777" w:rsidR="00B840C1" w:rsidRPr="009C7381" w:rsidRDefault="00B840C1">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70D32AD6" w14:textId="77777777">
        <w:tc>
          <w:tcPr>
            <w:tcW w:w="9212" w:type="dxa"/>
            <w:gridSpan w:val="2"/>
          </w:tcPr>
          <w:p w14:paraId="5F54BFE6" w14:textId="77777777" w:rsidR="00B840C1" w:rsidRPr="009C7381" w:rsidRDefault="00B840C1">
            <w:pPr>
              <w:keepNext/>
              <w:keepLines/>
              <w:jc w:val="center"/>
              <w:rPr>
                <w:rFonts w:ascii="Arial" w:hAnsi="Arial" w:cs="Arial"/>
                <w:i/>
              </w:rPr>
            </w:pPr>
            <w:r w:rsidRPr="009C7381">
              <w:rPr>
                <w:rFonts w:ascii="Arial" w:hAnsi="Arial" w:cs="Arial"/>
                <w:i/>
              </w:rPr>
              <w:t>Avis de réception postal de la notification du marché</w:t>
            </w:r>
          </w:p>
          <w:p w14:paraId="5152CEC5" w14:textId="77777777" w:rsidR="00B840C1" w:rsidRPr="009C7381" w:rsidRDefault="00B840C1">
            <w:pPr>
              <w:keepNext/>
              <w:keepLines/>
              <w:jc w:val="center"/>
              <w:rPr>
                <w:rFonts w:ascii="Arial" w:hAnsi="Arial" w:cs="Arial"/>
              </w:rPr>
            </w:pPr>
            <w:r w:rsidRPr="009C7381">
              <w:rPr>
                <w:rFonts w:ascii="Arial" w:hAnsi="Arial" w:cs="Arial"/>
                <w:i/>
              </w:rPr>
              <w:t xml:space="preserve"> </w:t>
            </w:r>
          </w:p>
        </w:tc>
      </w:tr>
      <w:tr w:rsidR="00B840C1" w:rsidRPr="009C7381" w14:paraId="1FB939FD" w14:textId="77777777">
        <w:tc>
          <w:tcPr>
            <w:tcW w:w="4606" w:type="dxa"/>
          </w:tcPr>
          <w:p w14:paraId="701F5AAF" w14:textId="77777777" w:rsidR="00B840C1" w:rsidRPr="009C7381" w:rsidRDefault="00B840C1">
            <w:pPr>
              <w:keepNext/>
              <w:keepLines/>
              <w:jc w:val="right"/>
              <w:rPr>
                <w:rFonts w:ascii="Arial" w:hAnsi="Arial" w:cs="Arial"/>
              </w:rPr>
            </w:pPr>
            <w:r w:rsidRPr="009C7381">
              <w:rPr>
                <w:rFonts w:ascii="Arial" w:hAnsi="Arial" w:cs="Arial"/>
              </w:rPr>
              <w:t>signé le ..........................................</w:t>
            </w:r>
          </w:p>
        </w:tc>
        <w:tc>
          <w:tcPr>
            <w:tcW w:w="4606" w:type="dxa"/>
          </w:tcPr>
          <w:p w14:paraId="7DE6F105" w14:textId="77777777" w:rsidR="00B840C1" w:rsidRPr="009C7381" w:rsidRDefault="00B840C1">
            <w:pPr>
              <w:keepNext/>
              <w:keepLines/>
              <w:rPr>
                <w:rFonts w:ascii="Arial" w:hAnsi="Arial" w:cs="Arial"/>
              </w:rPr>
            </w:pPr>
            <w:r w:rsidRPr="009C7381">
              <w:rPr>
                <w:rFonts w:ascii="Arial" w:hAnsi="Arial" w:cs="Arial"/>
              </w:rPr>
              <w:t xml:space="preserve">par le titulaire </w:t>
            </w:r>
          </w:p>
        </w:tc>
      </w:tr>
      <w:tr w:rsidR="00B840C1" w:rsidRPr="009C7381" w14:paraId="7CE83968" w14:textId="77777777">
        <w:tc>
          <w:tcPr>
            <w:tcW w:w="9212" w:type="dxa"/>
            <w:gridSpan w:val="2"/>
          </w:tcPr>
          <w:p w14:paraId="1FF26B6A" w14:textId="77777777" w:rsidR="00B840C1" w:rsidRPr="009C7381" w:rsidRDefault="00B840C1">
            <w:pPr>
              <w:keepNext/>
              <w:keepLines/>
              <w:jc w:val="center"/>
              <w:rPr>
                <w:rFonts w:ascii="Arial" w:hAnsi="Arial" w:cs="Arial"/>
                <w:i/>
              </w:rPr>
            </w:pPr>
          </w:p>
          <w:p w14:paraId="320F8671" w14:textId="77777777" w:rsidR="00B840C1" w:rsidRPr="009C7381" w:rsidRDefault="00B840C1">
            <w:pPr>
              <w:keepNext/>
              <w:keepLines/>
              <w:jc w:val="center"/>
              <w:rPr>
                <w:rFonts w:ascii="Arial" w:hAnsi="Arial" w:cs="Arial"/>
                <w:b/>
                <w:i/>
                <w:u w:val="single"/>
              </w:rPr>
            </w:pPr>
            <w:r w:rsidRPr="009C7381">
              <w:rPr>
                <w:rFonts w:ascii="Arial" w:hAnsi="Arial" w:cs="Arial"/>
                <w:b/>
                <w:i/>
                <w:u w:val="single"/>
              </w:rPr>
              <w:t xml:space="preserve">Ou </w:t>
            </w:r>
          </w:p>
          <w:p w14:paraId="18A57B17" w14:textId="77777777" w:rsidR="00B840C1" w:rsidRPr="009C7381" w:rsidRDefault="00B840C1">
            <w:pPr>
              <w:keepNext/>
              <w:keepLines/>
              <w:jc w:val="center"/>
              <w:rPr>
                <w:rFonts w:ascii="Arial" w:hAnsi="Arial" w:cs="Arial"/>
                <w:i/>
              </w:rPr>
            </w:pPr>
          </w:p>
          <w:p w14:paraId="1F6FD343" w14:textId="77777777" w:rsidR="00B840C1" w:rsidRPr="009C7381" w:rsidRDefault="00B840C1">
            <w:pPr>
              <w:keepNext/>
              <w:keepLines/>
              <w:jc w:val="center"/>
              <w:rPr>
                <w:rFonts w:ascii="Arial" w:hAnsi="Arial" w:cs="Arial"/>
                <w:i/>
              </w:rPr>
            </w:pPr>
            <w:r w:rsidRPr="009C7381">
              <w:rPr>
                <w:rFonts w:ascii="Arial" w:hAnsi="Arial" w:cs="Arial"/>
                <w:i/>
              </w:rPr>
              <w:t>Récépissé de notification</w:t>
            </w:r>
          </w:p>
          <w:p w14:paraId="200863C5" w14:textId="77777777" w:rsidR="00B840C1" w:rsidRPr="009C7381" w:rsidRDefault="00B840C1">
            <w:pPr>
              <w:keepNext/>
              <w:keepLines/>
              <w:jc w:val="center"/>
              <w:rPr>
                <w:rFonts w:ascii="Arial" w:hAnsi="Arial" w:cs="Arial"/>
              </w:rPr>
            </w:pPr>
          </w:p>
        </w:tc>
      </w:tr>
      <w:tr w:rsidR="00B840C1" w:rsidRPr="009C7381" w14:paraId="6595CD1B" w14:textId="77777777">
        <w:tc>
          <w:tcPr>
            <w:tcW w:w="4606" w:type="dxa"/>
          </w:tcPr>
          <w:p w14:paraId="73EF3780" w14:textId="77777777" w:rsidR="00B840C1" w:rsidRPr="009C7381" w:rsidRDefault="00B840C1">
            <w:pPr>
              <w:keepNext/>
              <w:keepLines/>
              <w:jc w:val="right"/>
              <w:rPr>
                <w:rFonts w:ascii="Arial" w:hAnsi="Arial" w:cs="Arial"/>
              </w:rPr>
            </w:pPr>
            <w:proofErr w:type="gramStart"/>
            <w:r w:rsidRPr="009C7381">
              <w:rPr>
                <w:rFonts w:ascii="Arial" w:hAnsi="Arial" w:cs="Arial"/>
              </w:rPr>
              <w:t>remis</w:t>
            </w:r>
            <w:proofErr w:type="gramEnd"/>
            <w:r w:rsidRPr="009C7381">
              <w:rPr>
                <w:rFonts w:ascii="Arial" w:hAnsi="Arial" w:cs="Arial"/>
              </w:rPr>
              <w:t xml:space="preserve"> le ..........................................</w:t>
            </w:r>
          </w:p>
        </w:tc>
        <w:tc>
          <w:tcPr>
            <w:tcW w:w="4606" w:type="dxa"/>
          </w:tcPr>
          <w:p w14:paraId="3B3118EB" w14:textId="77777777" w:rsidR="00B840C1" w:rsidRPr="009C7381" w:rsidRDefault="00B840C1">
            <w:pPr>
              <w:keepNext/>
              <w:keepLines/>
              <w:rPr>
                <w:rFonts w:ascii="Arial" w:hAnsi="Arial" w:cs="Arial"/>
              </w:rPr>
            </w:pPr>
            <w:r w:rsidRPr="009C7381">
              <w:rPr>
                <w:rFonts w:ascii="Arial" w:hAnsi="Arial" w:cs="Arial"/>
              </w:rPr>
              <w:t xml:space="preserve">au titulaire </w:t>
            </w:r>
          </w:p>
        </w:tc>
      </w:tr>
      <w:tr w:rsidR="00B840C1" w:rsidRPr="009C7381" w14:paraId="7DFE0CF8" w14:textId="77777777">
        <w:trPr>
          <w:trHeight w:val="137"/>
        </w:trPr>
        <w:tc>
          <w:tcPr>
            <w:tcW w:w="4606" w:type="dxa"/>
          </w:tcPr>
          <w:p w14:paraId="3EEA6791" w14:textId="77777777" w:rsidR="00B840C1" w:rsidRPr="009C7381" w:rsidRDefault="00B840C1">
            <w:pPr>
              <w:keepNext/>
              <w:keepLines/>
              <w:jc w:val="right"/>
              <w:rPr>
                <w:rFonts w:ascii="Arial" w:hAnsi="Arial" w:cs="Arial"/>
              </w:rPr>
            </w:pPr>
          </w:p>
          <w:p w14:paraId="4193E896" w14:textId="77777777" w:rsidR="00B840C1" w:rsidRPr="009C7381" w:rsidRDefault="00B840C1">
            <w:pPr>
              <w:keepNext/>
              <w:keepLines/>
              <w:jc w:val="right"/>
              <w:rPr>
                <w:rFonts w:ascii="Arial" w:hAnsi="Arial" w:cs="Arial"/>
              </w:rPr>
            </w:pPr>
          </w:p>
        </w:tc>
        <w:tc>
          <w:tcPr>
            <w:tcW w:w="4606" w:type="dxa"/>
          </w:tcPr>
          <w:p w14:paraId="624EA432" w14:textId="77777777" w:rsidR="00B840C1" w:rsidRPr="009C7381" w:rsidRDefault="00B840C1">
            <w:pPr>
              <w:keepNext/>
              <w:keepLines/>
              <w:rPr>
                <w:rFonts w:ascii="Arial" w:hAnsi="Arial" w:cs="Arial"/>
              </w:rPr>
            </w:pPr>
          </w:p>
        </w:tc>
      </w:tr>
    </w:tbl>
    <w:p w14:paraId="16447B22" w14:textId="77777777" w:rsidR="00B840C1" w:rsidRPr="009C7381" w:rsidRDefault="00B840C1">
      <w:pPr>
        <w:rPr>
          <w:rFonts w:ascii="Arial" w:hAnsi="Arial" w:cs="Arial"/>
        </w:rPr>
      </w:pPr>
    </w:p>
    <w:p w14:paraId="5C3496B3" w14:textId="77777777" w:rsidR="00B840C1" w:rsidRPr="009C7381" w:rsidRDefault="00B840C1">
      <w:pPr>
        <w:pStyle w:val="Retraitcorpsdetexte"/>
        <w:tabs>
          <w:tab w:val="clear" w:pos="0"/>
          <w:tab w:val="clear" w:pos="7939"/>
          <w:tab w:val="left" w:pos="1134"/>
        </w:tabs>
        <w:ind w:left="1134"/>
        <w:jc w:val="left"/>
        <w:rPr>
          <w:rFonts w:ascii="Arial" w:hAnsi="Arial" w:cs="Arial"/>
          <w:sz w:val="20"/>
        </w:rPr>
      </w:pPr>
    </w:p>
    <w:p w14:paraId="68863893" w14:textId="77777777" w:rsidR="00B840C1" w:rsidRDefault="00B840C1">
      <w:pPr>
        <w:pStyle w:val="En-tte"/>
        <w:tabs>
          <w:tab w:val="clear" w:pos="4819"/>
          <w:tab w:val="clear" w:pos="9071"/>
        </w:tabs>
        <w:rPr>
          <w:rFonts w:ascii="Arial" w:hAnsi="Arial" w:cs="Arial"/>
          <w:sz w:val="20"/>
        </w:rPr>
      </w:pPr>
    </w:p>
    <w:p w14:paraId="003560A8" w14:textId="77777777" w:rsidR="00B840C1" w:rsidRDefault="00B840C1">
      <w:pPr>
        <w:pStyle w:val="En-tte"/>
        <w:tabs>
          <w:tab w:val="clear" w:pos="4819"/>
          <w:tab w:val="clear" w:pos="9071"/>
        </w:tabs>
        <w:rPr>
          <w:rFonts w:ascii="Arial" w:hAnsi="Arial" w:cs="Arial"/>
          <w:sz w:val="20"/>
        </w:rPr>
      </w:pPr>
    </w:p>
    <w:p w14:paraId="52FACC1E" w14:textId="77777777" w:rsidR="001241D1" w:rsidRDefault="001241D1">
      <w:pPr>
        <w:pStyle w:val="En-tte"/>
        <w:tabs>
          <w:tab w:val="clear" w:pos="4819"/>
          <w:tab w:val="clear" w:pos="9071"/>
        </w:tabs>
        <w:rPr>
          <w:rFonts w:ascii="Arial" w:hAnsi="Arial" w:cs="Arial"/>
          <w:sz w:val="20"/>
        </w:rPr>
      </w:pPr>
    </w:p>
    <w:p w14:paraId="48D6A2DA" w14:textId="77777777" w:rsidR="00B840C1" w:rsidRPr="001B18A5" w:rsidRDefault="00B840C1">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sz w:val="22"/>
          <w:szCs w:val="22"/>
        </w:rPr>
      </w:pPr>
    </w:p>
    <w:p w14:paraId="6D326793" w14:textId="77777777" w:rsidR="00B840C1" w:rsidRPr="001B18A5" w:rsidRDefault="00B840C1" w:rsidP="00A87DD3">
      <w:pPr>
        <w:pStyle w:val="Titre7"/>
        <w:rPr>
          <w:rFonts w:ascii="Arial" w:hAnsi="Arial" w:cs="Arial"/>
          <w:sz w:val="22"/>
          <w:szCs w:val="22"/>
        </w:rPr>
      </w:pPr>
      <w:r w:rsidRPr="001B18A5">
        <w:rPr>
          <w:rFonts w:ascii="Arial" w:hAnsi="Arial" w:cs="Arial"/>
          <w:sz w:val="22"/>
          <w:szCs w:val="22"/>
        </w:rPr>
        <w:t>Annexe n°</w:t>
      </w:r>
      <w:r>
        <w:rPr>
          <w:rFonts w:ascii="Arial" w:hAnsi="Arial" w:cs="Arial"/>
          <w:sz w:val="22"/>
          <w:szCs w:val="22"/>
        </w:rPr>
        <w:t>2</w:t>
      </w:r>
      <w:r w:rsidRPr="001B18A5">
        <w:rPr>
          <w:rFonts w:ascii="Arial" w:hAnsi="Arial" w:cs="Arial"/>
          <w:sz w:val="22"/>
          <w:szCs w:val="22"/>
        </w:rPr>
        <w:t xml:space="preserve"> – </w:t>
      </w:r>
      <w:r w:rsidRPr="001B18A5">
        <w:rPr>
          <w:rFonts w:ascii="Arial" w:hAnsi="Arial" w:cs="Arial"/>
          <w:caps/>
          <w:sz w:val="22"/>
          <w:szCs w:val="22"/>
        </w:rPr>
        <w:t>Déclaration sur l’honneur en cas de sous-traitance</w:t>
      </w:r>
    </w:p>
    <w:p w14:paraId="41BC5F33" w14:textId="77777777" w:rsidR="00B840C1" w:rsidRPr="001B18A5" w:rsidRDefault="00B840C1">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sz w:val="22"/>
          <w:szCs w:val="22"/>
        </w:rPr>
      </w:pPr>
    </w:p>
    <w:p w14:paraId="729CF779" w14:textId="77777777" w:rsidR="00B840C1" w:rsidRPr="001B18A5" w:rsidRDefault="00B840C1">
      <w:pPr>
        <w:tabs>
          <w:tab w:val="left" w:pos="1134"/>
          <w:tab w:val="left" w:pos="1843"/>
          <w:tab w:val="left" w:pos="5104"/>
          <w:tab w:val="left" w:pos="8505"/>
        </w:tabs>
        <w:spacing w:line="240" w:lineRule="exact"/>
        <w:ind w:left="735"/>
        <w:rPr>
          <w:rFonts w:ascii="Arial" w:hAnsi="Arial" w:cs="Arial"/>
          <w:sz w:val="22"/>
          <w:szCs w:val="22"/>
        </w:rPr>
      </w:pPr>
    </w:p>
    <w:p w14:paraId="0ACED5E5" w14:textId="77777777" w:rsidR="00B840C1" w:rsidRDefault="00B840C1" w:rsidP="001B18A5">
      <w:pPr>
        <w:tabs>
          <w:tab w:val="left" w:pos="1134"/>
          <w:tab w:val="left" w:pos="1843"/>
          <w:tab w:val="left" w:pos="5104"/>
          <w:tab w:val="left" w:pos="8505"/>
        </w:tabs>
        <w:spacing w:line="240" w:lineRule="exact"/>
        <w:ind w:left="-142" w:right="-143"/>
        <w:jc w:val="both"/>
        <w:rPr>
          <w:rFonts w:ascii="Arial" w:hAnsi="Arial" w:cs="Arial"/>
        </w:rPr>
      </w:pPr>
    </w:p>
    <w:p w14:paraId="3BF06C43" w14:textId="77777777" w:rsidR="00B840C1" w:rsidRPr="00E07021" w:rsidRDefault="00B840C1" w:rsidP="001B18A5">
      <w:pPr>
        <w:tabs>
          <w:tab w:val="left" w:pos="1134"/>
          <w:tab w:val="left" w:pos="1843"/>
          <w:tab w:val="left" w:pos="5104"/>
          <w:tab w:val="left" w:pos="8505"/>
        </w:tabs>
        <w:spacing w:line="240" w:lineRule="exact"/>
        <w:ind w:left="-142" w:right="-143"/>
        <w:jc w:val="both"/>
        <w:rPr>
          <w:rFonts w:ascii="Arial" w:hAnsi="Arial" w:cs="Arial"/>
        </w:rPr>
      </w:pPr>
      <w:r w:rsidRPr="00E07021">
        <w:rPr>
          <w:rFonts w:ascii="Arial" w:hAnsi="Arial" w:cs="Arial"/>
        </w:rPr>
        <w:t>Cette déclaration doit être complétée et signée par chaque entreprise sous-traitante</w:t>
      </w:r>
      <w:r>
        <w:rPr>
          <w:rFonts w:ascii="Arial" w:hAnsi="Arial" w:cs="Arial"/>
        </w:rPr>
        <w:t>.</w:t>
      </w:r>
      <w:r w:rsidRPr="00E07021">
        <w:rPr>
          <w:rFonts w:ascii="Arial" w:hAnsi="Arial" w:cs="Arial"/>
        </w:rPr>
        <w:t xml:space="preserve"> </w:t>
      </w:r>
    </w:p>
    <w:p w14:paraId="1176176A" w14:textId="77777777" w:rsidR="00B840C1" w:rsidRDefault="00B840C1" w:rsidP="001B18A5">
      <w:pPr>
        <w:tabs>
          <w:tab w:val="left" w:pos="1134"/>
          <w:tab w:val="left" w:pos="1843"/>
          <w:tab w:val="left" w:pos="5104"/>
          <w:tab w:val="left" w:pos="8505"/>
        </w:tabs>
        <w:spacing w:line="240" w:lineRule="exact"/>
        <w:jc w:val="both"/>
        <w:rPr>
          <w:rFonts w:ascii="Arial" w:hAnsi="Arial" w:cs="Arial"/>
        </w:rPr>
      </w:pPr>
    </w:p>
    <w:p w14:paraId="7A6D0583"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437961C9"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Je, soussigné(e)</w:t>
      </w:r>
    </w:p>
    <w:p w14:paraId="22A924C7"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4DF4A814"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En qualité de</w:t>
      </w:r>
    </w:p>
    <w:p w14:paraId="3DE0F38A"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79EBBAAA"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Agissant pour le compte de (société, entreprise)</w:t>
      </w:r>
    </w:p>
    <w:p w14:paraId="6364FB2D" w14:textId="77777777" w:rsidR="00B840C1" w:rsidRDefault="00B840C1" w:rsidP="001B18A5">
      <w:pPr>
        <w:tabs>
          <w:tab w:val="left" w:pos="1134"/>
          <w:tab w:val="left" w:pos="1843"/>
          <w:tab w:val="left" w:pos="5104"/>
          <w:tab w:val="left" w:pos="8505"/>
        </w:tabs>
        <w:spacing w:line="240" w:lineRule="exact"/>
        <w:jc w:val="both"/>
        <w:rPr>
          <w:rFonts w:ascii="Arial" w:hAnsi="Arial" w:cs="Arial"/>
        </w:rPr>
      </w:pPr>
    </w:p>
    <w:p w14:paraId="3404CB16" w14:textId="77777777" w:rsidR="006E5AE2" w:rsidRDefault="006E5AE2" w:rsidP="001B18A5">
      <w:pPr>
        <w:tabs>
          <w:tab w:val="left" w:pos="1134"/>
          <w:tab w:val="left" w:pos="1843"/>
          <w:tab w:val="left" w:pos="5104"/>
          <w:tab w:val="left" w:pos="8505"/>
        </w:tabs>
        <w:spacing w:line="240" w:lineRule="exact"/>
        <w:jc w:val="both"/>
        <w:rPr>
          <w:rFonts w:ascii="Arial" w:hAnsi="Arial" w:cs="Arial"/>
        </w:rPr>
      </w:pPr>
    </w:p>
    <w:p w14:paraId="36EFC763"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27C0E3E1" w14:textId="77777777" w:rsidR="00B840C1" w:rsidRDefault="00B840C1" w:rsidP="00922616">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 xml:space="preserve">Atteste sur l’honneur </w:t>
      </w:r>
    </w:p>
    <w:p w14:paraId="2DF2EA15" w14:textId="77777777" w:rsidR="006E5AE2" w:rsidRPr="00457492" w:rsidRDefault="006E5AE2" w:rsidP="006E5AE2">
      <w:pPr>
        <w:pStyle w:val="En-tteEn-tte1Ee"/>
        <w:tabs>
          <w:tab w:val="clear" w:pos="9071"/>
          <w:tab w:val="left" w:pos="1134"/>
          <w:tab w:val="left" w:pos="1843"/>
        </w:tabs>
        <w:spacing w:line="240" w:lineRule="exact"/>
        <w:rPr>
          <w:rFonts w:ascii="Arial" w:hAnsi="Arial" w:cs="Arial"/>
          <w:sz w:val="20"/>
        </w:rPr>
      </w:pPr>
    </w:p>
    <w:p w14:paraId="2524580E" w14:textId="77777777" w:rsidR="00081ACD" w:rsidRPr="00457492" w:rsidRDefault="006E5AE2" w:rsidP="00081ACD">
      <w:pPr>
        <w:pStyle w:val="En-tteEn-tte1Ee"/>
        <w:numPr>
          <w:ilvl w:val="0"/>
          <w:numId w:val="12"/>
        </w:numPr>
        <w:tabs>
          <w:tab w:val="clear" w:pos="9071"/>
          <w:tab w:val="left" w:pos="1134"/>
          <w:tab w:val="left" w:pos="1843"/>
        </w:tabs>
        <w:spacing w:line="240" w:lineRule="exact"/>
        <w:rPr>
          <w:rFonts w:ascii="Arial" w:hAnsi="Arial" w:cs="Arial"/>
          <w:sz w:val="20"/>
        </w:rPr>
      </w:pPr>
      <w:proofErr w:type="gramStart"/>
      <w:r w:rsidRPr="00457492">
        <w:rPr>
          <w:rFonts w:ascii="Arial" w:hAnsi="Arial" w:cs="Arial"/>
          <w:sz w:val="20"/>
        </w:rPr>
        <w:t>n’entrer</w:t>
      </w:r>
      <w:proofErr w:type="gramEnd"/>
      <w:r w:rsidRPr="00457492">
        <w:rPr>
          <w:rFonts w:ascii="Arial" w:hAnsi="Arial" w:cs="Arial"/>
          <w:sz w:val="20"/>
        </w:rPr>
        <w:t xml:space="preserve"> dans aucun des cas d’interdiction de soumissionner prévu</w:t>
      </w:r>
      <w:r w:rsidR="00637F9E">
        <w:rPr>
          <w:rFonts w:ascii="Arial" w:hAnsi="Arial" w:cs="Arial"/>
          <w:sz w:val="20"/>
        </w:rPr>
        <w:t>s</w:t>
      </w:r>
      <w:r w:rsidRPr="00457492">
        <w:rPr>
          <w:rFonts w:ascii="Arial" w:hAnsi="Arial" w:cs="Arial"/>
          <w:sz w:val="20"/>
        </w:rPr>
        <w:t xml:space="preserve"> </w:t>
      </w:r>
      <w:r w:rsidR="00081ACD" w:rsidRPr="00457492">
        <w:rPr>
          <w:rFonts w:ascii="Arial" w:hAnsi="Arial" w:cs="Arial"/>
          <w:sz w:val="20"/>
        </w:rPr>
        <w:t xml:space="preserve">aux articles </w:t>
      </w:r>
      <w:r w:rsidR="00081ACD">
        <w:rPr>
          <w:rFonts w:ascii="Arial" w:hAnsi="Arial" w:cs="Arial"/>
          <w:sz w:val="20"/>
        </w:rPr>
        <w:t>L.2141-1 à L.2141-5 du code de la commande publique (</w:t>
      </w:r>
      <w:r w:rsidR="00081ACD" w:rsidRPr="00457492">
        <w:rPr>
          <w:rFonts w:ascii="Arial" w:hAnsi="Arial" w:cs="Arial"/>
          <w:sz w:val="20"/>
        </w:rPr>
        <w:t>*)</w:t>
      </w:r>
      <w:r w:rsidR="00081ACD">
        <w:rPr>
          <w:rFonts w:ascii="Arial" w:hAnsi="Arial" w:cs="Arial"/>
          <w:sz w:val="20"/>
        </w:rPr>
        <w:t>.</w:t>
      </w:r>
      <w:r w:rsidR="00081ACD" w:rsidRPr="00457492">
        <w:rPr>
          <w:rFonts w:ascii="Arial" w:hAnsi="Arial" w:cs="Arial"/>
          <w:sz w:val="20"/>
        </w:rPr>
        <w:t> </w:t>
      </w:r>
    </w:p>
    <w:p w14:paraId="5B0AFC12" w14:textId="7E52CFDF" w:rsidR="00B840C1" w:rsidRPr="00457492" w:rsidRDefault="00B840C1" w:rsidP="00081ACD">
      <w:pPr>
        <w:pStyle w:val="En-tteEn-tte1Ee"/>
        <w:tabs>
          <w:tab w:val="clear" w:pos="9071"/>
          <w:tab w:val="left" w:pos="1134"/>
          <w:tab w:val="left" w:pos="1843"/>
        </w:tabs>
        <w:spacing w:line="240" w:lineRule="exact"/>
        <w:ind w:left="1068"/>
        <w:rPr>
          <w:rFonts w:ascii="Arial" w:hAnsi="Arial" w:cs="Arial"/>
          <w:sz w:val="20"/>
        </w:rPr>
      </w:pPr>
    </w:p>
    <w:p w14:paraId="4F753394"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5E4883F7" w14:textId="77777777" w:rsidR="00457492" w:rsidRDefault="00457492" w:rsidP="008B7D3F">
      <w:pPr>
        <w:pStyle w:val="En-tteEn-tte1Ee"/>
        <w:tabs>
          <w:tab w:val="clear" w:pos="9071"/>
          <w:tab w:val="left" w:pos="1134"/>
          <w:tab w:val="left" w:pos="1843"/>
        </w:tabs>
        <w:spacing w:line="240" w:lineRule="exact"/>
        <w:ind w:left="6480"/>
        <w:rPr>
          <w:rFonts w:ascii="Arial" w:hAnsi="Arial" w:cs="Arial"/>
          <w:sz w:val="20"/>
        </w:rPr>
      </w:pPr>
    </w:p>
    <w:p w14:paraId="1EFB7459" w14:textId="77777777" w:rsidR="00457492" w:rsidRDefault="00457492" w:rsidP="008B7D3F">
      <w:pPr>
        <w:pStyle w:val="En-tteEn-tte1Ee"/>
        <w:tabs>
          <w:tab w:val="clear" w:pos="9071"/>
          <w:tab w:val="left" w:pos="1134"/>
          <w:tab w:val="left" w:pos="1843"/>
        </w:tabs>
        <w:spacing w:line="240" w:lineRule="exact"/>
        <w:ind w:left="6480"/>
        <w:rPr>
          <w:rFonts w:ascii="Arial" w:hAnsi="Arial" w:cs="Arial"/>
          <w:sz w:val="20"/>
        </w:rPr>
      </w:pPr>
    </w:p>
    <w:p w14:paraId="2FAB371A"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r w:rsidRPr="009C7381">
        <w:rPr>
          <w:rFonts w:ascii="Arial" w:hAnsi="Arial" w:cs="Arial"/>
          <w:sz w:val="20"/>
        </w:rPr>
        <w:t>Fait à</w:t>
      </w:r>
      <w:r w:rsidRPr="009C7381">
        <w:rPr>
          <w:rFonts w:ascii="Arial" w:hAnsi="Arial" w:cs="Arial"/>
          <w:sz w:val="20"/>
        </w:rPr>
        <w:tab/>
      </w:r>
      <w:r w:rsidRPr="009C7381">
        <w:rPr>
          <w:rFonts w:ascii="Arial" w:hAnsi="Arial" w:cs="Arial"/>
          <w:sz w:val="20"/>
        </w:rPr>
        <w:tab/>
      </w:r>
      <w:r w:rsidRPr="009C7381">
        <w:rPr>
          <w:rFonts w:ascii="Arial" w:hAnsi="Arial" w:cs="Arial"/>
          <w:sz w:val="20"/>
        </w:rPr>
        <w:tab/>
        <w:t>, le</w:t>
      </w:r>
    </w:p>
    <w:p w14:paraId="566D9FD5"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4699A1D8"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0EE2B1CA" w14:textId="77777777" w:rsidR="00B840C1" w:rsidRPr="00E0702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29CB4F73" w14:textId="77777777" w:rsidR="00B840C1" w:rsidRPr="00E07021" w:rsidRDefault="00B840C1" w:rsidP="008B7D3F">
      <w:pPr>
        <w:pStyle w:val="En-tteEn-tte1Ee"/>
        <w:tabs>
          <w:tab w:val="clear" w:pos="9071"/>
          <w:tab w:val="left" w:pos="1134"/>
          <w:tab w:val="left" w:pos="1843"/>
        </w:tabs>
        <w:spacing w:line="240" w:lineRule="exact"/>
        <w:ind w:left="6480"/>
        <w:rPr>
          <w:rFonts w:ascii="Arial" w:hAnsi="Arial" w:cs="Arial"/>
          <w:sz w:val="20"/>
        </w:rPr>
      </w:pPr>
      <w:r w:rsidRPr="00E07021">
        <w:rPr>
          <w:rFonts w:ascii="Arial" w:hAnsi="Arial" w:cs="Arial"/>
          <w:sz w:val="20"/>
        </w:rPr>
        <w:tab/>
        <w:t>Signature</w:t>
      </w:r>
    </w:p>
    <w:p w14:paraId="77B3CA09" w14:textId="77777777" w:rsidR="00457492" w:rsidRDefault="00457492" w:rsidP="00457492">
      <w:pPr>
        <w:jc w:val="both"/>
        <w:rPr>
          <w:rFonts w:ascii="Arial" w:hAnsi="Arial" w:cs="Arial"/>
          <w:sz w:val="18"/>
          <w:szCs w:val="18"/>
        </w:rPr>
      </w:pPr>
    </w:p>
    <w:p w14:paraId="475AC49D" w14:textId="77777777" w:rsidR="00457492" w:rsidRDefault="00457492" w:rsidP="00457492">
      <w:pPr>
        <w:jc w:val="both"/>
        <w:rPr>
          <w:rFonts w:ascii="Arial" w:hAnsi="Arial" w:cs="Arial"/>
          <w:sz w:val="18"/>
          <w:szCs w:val="18"/>
        </w:rPr>
      </w:pPr>
    </w:p>
    <w:p w14:paraId="003592EE" w14:textId="77777777" w:rsidR="00457492" w:rsidRDefault="00457492" w:rsidP="00457492">
      <w:pPr>
        <w:jc w:val="both"/>
        <w:rPr>
          <w:rFonts w:ascii="Arial" w:hAnsi="Arial" w:cs="Arial"/>
          <w:sz w:val="18"/>
          <w:szCs w:val="18"/>
        </w:rPr>
      </w:pPr>
    </w:p>
    <w:p w14:paraId="22526A69" w14:textId="77777777" w:rsidR="00457492" w:rsidRDefault="00457492" w:rsidP="00457492">
      <w:pPr>
        <w:jc w:val="both"/>
        <w:rPr>
          <w:rFonts w:ascii="Arial" w:hAnsi="Arial" w:cs="Arial"/>
          <w:sz w:val="18"/>
          <w:szCs w:val="18"/>
        </w:rPr>
      </w:pPr>
    </w:p>
    <w:p w14:paraId="4EC90F98" w14:textId="77777777" w:rsidR="00457492" w:rsidRDefault="00457492" w:rsidP="00457492">
      <w:pPr>
        <w:jc w:val="both"/>
        <w:rPr>
          <w:rFonts w:ascii="Arial" w:hAnsi="Arial" w:cs="Arial"/>
          <w:sz w:val="18"/>
          <w:szCs w:val="18"/>
        </w:rPr>
      </w:pPr>
    </w:p>
    <w:p w14:paraId="3CCB0126" w14:textId="77777777" w:rsidR="00457492" w:rsidRDefault="00457492" w:rsidP="00457492">
      <w:pPr>
        <w:jc w:val="both"/>
        <w:rPr>
          <w:rFonts w:ascii="Arial" w:hAnsi="Arial" w:cs="Arial"/>
          <w:sz w:val="18"/>
          <w:szCs w:val="18"/>
        </w:rPr>
      </w:pPr>
    </w:p>
    <w:p w14:paraId="52F7E7D2" w14:textId="77777777" w:rsidR="00457492" w:rsidRDefault="00457492" w:rsidP="00457492">
      <w:pPr>
        <w:jc w:val="both"/>
        <w:rPr>
          <w:rFonts w:ascii="Arial" w:hAnsi="Arial" w:cs="Arial"/>
          <w:sz w:val="18"/>
          <w:szCs w:val="18"/>
        </w:rPr>
      </w:pPr>
    </w:p>
    <w:p w14:paraId="0B85350A" w14:textId="77777777" w:rsidR="00457492" w:rsidRDefault="00457492" w:rsidP="00457492">
      <w:pPr>
        <w:jc w:val="both"/>
        <w:rPr>
          <w:rFonts w:ascii="Arial" w:hAnsi="Arial" w:cs="Arial"/>
          <w:sz w:val="18"/>
          <w:szCs w:val="18"/>
        </w:rPr>
      </w:pPr>
    </w:p>
    <w:p w14:paraId="7A7D3C97" w14:textId="77777777" w:rsidR="00457492" w:rsidRDefault="00457492" w:rsidP="00457492">
      <w:pPr>
        <w:jc w:val="both"/>
        <w:rPr>
          <w:rFonts w:ascii="Arial" w:hAnsi="Arial" w:cs="Arial"/>
          <w:sz w:val="18"/>
          <w:szCs w:val="18"/>
        </w:rPr>
      </w:pPr>
    </w:p>
    <w:p w14:paraId="318A5F59" w14:textId="77777777" w:rsidR="00457492" w:rsidRDefault="00457492" w:rsidP="00457492">
      <w:pPr>
        <w:jc w:val="both"/>
        <w:rPr>
          <w:rFonts w:ascii="Arial" w:hAnsi="Arial" w:cs="Arial"/>
          <w:sz w:val="18"/>
          <w:szCs w:val="18"/>
        </w:rPr>
      </w:pPr>
    </w:p>
    <w:p w14:paraId="2478A1CA" w14:textId="77777777" w:rsidR="00457492" w:rsidRDefault="00457492" w:rsidP="00457492">
      <w:pPr>
        <w:jc w:val="both"/>
        <w:rPr>
          <w:rFonts w:ascii="Arial" w:hAnsi="Arial" w:cs="Arial"/>
          <w:sz w:val="18"/>
          <w:szCs w:val="18"/>
        </w:rPr>
      </w:pPr>
    </w:p>
    <w:p w14:paraId="42E38EA9" w14:textId="77777777" w:rsidR="00457492" w:rsidRDefault="00457492" w:rsidP="00457492">
      <w:pPr>
        <w:jc w:val="both"/>
        <w:rPr>
          <w:rFonts w:ascii="Arial" w:hAnsi="Arial" w:cs="Arial"/>
          <w:sz w:val="18"/>
          <w:szCs w:val="18"/>
        </w:rPr>
      </w:pPr>
    </w:p>
    <w:p w14:paraId="2EE4BFCA" w14:textId="77777777" w:rsidR="00457492" w:rsidRDefault="00457492" w:rsidP="00457492">
      <w:pPr>
        <w:jc w:val="both"/>
        <w:rPr>
          <w:rFonts w:ascii="Arial" w:hAnsi="Arial" w:cs="Arial"/>
          <w:sz w:val="18"/>
          <w:szCs w:val="18"/>
        </w:rPr>
      </w:pPr>
    </w:p>
    <w:p w14:paraId="189E6C6C" w14:textId="77777777" w:rsidR="00457492" w:rsidRDefault="00457492" w:rsidP="00457492">
      <w:pPr>
        <w:jc w:val="both"/>
        <w:rPr>
          <w:rFonts w:ascii="Arial" w:hAnsi="Arial" w:cs="Arial"/>
          <w:sz w:val="18"/>
          <w:szCs w:val="18"/>
        </w:rPr>
      </w:pPr>
    </w:p>
    <w:p w14:paraId="10B21C04" w14:textId="77777777" w:rsidR="00457492" w:rsidRDefault="00457492" w:rsidP="00457492">
      <w:pPr>
        <w:jc w:val="both"/>
        <w:rPr>
          <w:rFonts w:ascii="Arial" w:hAnsi="Arial" w:cs="Arial"/>
          <w:sz w:val="18"/>
          <w:szCs w:val="18"/>
        </w:rPr>
      </w:pPr>
    </w:p>
    <w:p w14:paraId="1BE98273" w14:textId="77777777" w:rsidR="00457492" w:rsidRDefault="00457492" w:rsidP="00457492">
      <w:pPr>
        <w:jc w:val="both"/>
        <w:rPr>
          <w:rFonts w:ascii="Arial" w:hAnsi="Arial" w:cs="Arial"/>
          <w:sz w:val="18"/>
          <w:szCs w:val="18"/>
        </w:rPr>
      </w:pPr>
    </w:p>
    <w:p w14:paraId="683E23B5" w14:textId="77777777" w:rsidR="00457492" w:rsidRDefault="00457492" w:rsidP="00457492">
      <w:pPr>
        <w:jc w:val="both"/>
        <w:rPr>
          <w:rFonts w:ascii="Arial" w:hAnsi="Arial" w:cs="Arial"/>
          <w:sz w:val="18"/>
          <w:szCs w:val="18"/>
        </w:rPr>
      </w:pPr>
    </w:p>
    <w:p w14:paraId="32ECBDDB" w14:textId="77777777" w:rsidR="00457492" w:rsidRDefault="00457492" w:rsidP="00457492">
      <w:pPr>
        <w:jc w:val="both"/>
        <w:rPr>
          <w:rFonts w:ascii="Arial" w:hAnsi="Arial" w:cs="Arial"/>
          <w:sz w:val="18"/>
          <w:szCs w:val="18"/>
        </w:rPr>
      </w:pPr>
    </w:p>
    <w:p w14:paraId="3F3C5200" w14:textId="77777777" w:rsidR="00457492" w:rsidRDefault="00457492" w:rsidP="00457492">
      <w:pPr>
        <w:jc w:val="both"/>
        <w:rPr>
          <w:rFonts w:ascii="Arial" w:hAnsi="Arial" w:cs="Arial"/>
          <w:sz w:val="18"/>
          <w:szCs w:val="18"/>
        </w:rPr>
      </w:pPr>
    </w:p>
    <w:p w14:paraId="0822A2DE" w14:textId="77777777" w:rsidR="00457492" w:rsidRDefault="00457492" w:rsidP="00457492">
      <w:pPr>
        <w:jc w:val="both"/>
        <w:rPr>
          <w:rFonts w:ascii="Arial" w:hAnsi="Arial" w:cs="Arial"/>
          <w:sz w:val="18"/>
          <w:szCs w:val="18"/>
        </w:rPr>
      </w:pPr>
    </w:p>
    <w:p w14:paraId="33CEE276" w14:textId="77777777" w:rsidR="00457492" w:rsidRDefault="00457492" w:rsidP="00457492">
      <w:pPr>
        <w:jc w:val="both"/>
        <w:rPr>
          <w:rFonts w:ascii="Arial" w:hAnsi="Arial" w:cs="Arial"/>
          <w:sz w:val="18"/>
          <w:szCs w:val="18"/>
        </w:rPr>
      </w:pPr>
    </w:p>
    <w:p w14:paraId="22D28B1B" w14:textId="77777777" w:rsidR="00457492" w:rsidRDefault="00457492" w:rsidP="00457492">
      <w:pPr>
        <w:jc w:val="both"/>
        <w:rPr>
          <w:rFonts w:ascii="Arial" w:hAnsi="Arial" w:cs="Arial"/>
          <w:sz w:val="18"/>
          <w:szCs w:val="18"/>
        </w:rPr>
      </w:pPr>
    </w:p>
    <w:p w14:paraId="022F542B" w14:textId="77777777" w:rsidR="00457492" w:rsidRDefault="00457492" w:rsidP="00457492">
      <w:pPr>
        <w:jc w:val="both"/>
        <w:rPr>
          <w:rFonts w:ascii="Arial" w:hAnsi="Arial" w:cs="Arial"/>
          <w:sz w:val="18"/>
          <w:szCs w:val="18"/>
        </w:rPr>
      </w:pPr>
    </w:p>
    <w:p w14:paraId="6CBCA26D" w14:textId="3396485E" w:rsidR="00457492" w:rsidRDefault="00457492" w:rsidP="00457492">
      <w:pPr>
        <w:jc w:val="both"/>
        <w:rPr>
          <w:rFonts w:ascii="Arial" w:hAnsi="Arial" w:cs="Arial"/>
          <w:sz w:val="18"/>
          <w:szCs w:val="18"/>
        </w:rPr>
      </w:pPr>
    </w:p>
    <w:p w14:paraId="27631AD6" w14:textId="77777777" w:rsidR="00423AAD" w:rsidRDefault="00423AAD" w:rsidP="00457492">
      <w:pPr>
        <w:jc w:val="both"/>
        <w:rPr>
          <w:rFonts w:ascii="Arial" w:hAnsi="Arial" w:cs="Arial"/>
          <w:sz w:val="18"/>
          <w:szCs w:val="18"/>
        </w:rPr>
      </w:pPr>
    </w:p>
    <w:p w14:paraId="1BB02145" w14:textId="77777777" w:rsidR="00457492" w:rsidRDefault="00457492" w:rsidP="00457492">
      <w:pPr>
        <w:jc w:val="both"/>
        <w:rPr>
          <w:rFonts w:ascii="Arial" w:hAnsi="Arial" w:cs="Arial"/>
          <w:sz w:val="18"/>
          <w:szCs w:val="18"/>
        </w:rPr>
      </w:pPr>
    </w:p>
    <w:p w14:paraId="4EF90D3C" w14:textId="77777777" w:rsidR="00457492" w:rsidRDefault="00457492" w:rsidP="00457492">
      <w:pPr>
        <w:jc w:val="both"/>
        <w:rPr>
          <w:rFonts w:ascii="Arial" w:hAnsi="Arial" w:cs="Arial"/>
          <w:sz w:val="18"/>
          <w:szCs w:val="18"/>
        </w:rPr>
      </w:pPr>
    </w:p>
    <w:p w14:paraId="1D9D4FD4" w14:textId="298FF2FE" w:rsidR="00081ACD" w:rsidRPr="001B18A5" w:rsidRDefault="00457492" w:rsidP="00C02810">
      <w:pPr>
        <w:jc w:val="both"/>
        <w:rPr>
          <w:rFonts w:ascii="Arial" w:hAnsi="Arial" w:cs="Arial"/>
          <w:b/>
          <w:sz w:val="22"/>
          <w:szCs w:val="22"/>
        </w:rPr>
      </w:pPr>
      <w:r>
        <w:rPr>
          <w:rFonts w:ascii="Arial" w:hAnsi="Arial" w:cs="Arial"/>
          <w:sz w:val="18"/>
          <w:szCs w:val="18"/>
        </w:rPr>
        <w:t xml:space="preserve">(*) </w:t>
      </w:r>
      <w:r w:rsidRPr="00922BA4">
        <w:rPr>
          <w:rFonts w:ascii="Arial" w:hAnsi="Arial" w:cs="Arial"/>
          <w:sz w:val="18"/>
          <w:szCs w:val="18"/>
        </w:rPr>
        <w:t xml:space="preserve">Dans l’hypothèse où </w:t>
      </w:r>
      <w:r>
        <w:rPr>
          <w:rFonts w:ascii="Arial" w:hAnsi="Arial" w:cs="Arial"/>
          <w:sz w:val="18"/>
          <w:szCs w:val="18"/>
        </w:rPr>
        <w:t>le sous-traitant est admis à la procédure de redressement judiciaire, son attention est attirée sur le fait qu’il lui sera demandé de prouver qu’il a été habilité à poursuivre ses activités pendant la durée prévisible d’exécution du marché public.</w:t>
      </w:r>
      <w:r w:rsidR="00B840C1" w:rsidRPr="00E07021">
        <w:rPr>
          <w:rFonts w:ascii="Arial" w:hAnsi="Arial" w:cs="Arial"/>
          <w:b/>
          <w:sz w:val="22"/>
          <w:szCs w:val="22"/>
        </w:rPr>
        <w:br w:type="page"/>
      </w:r>
    </w:p>
    <w:p w14:paraId="7BA8AB81" w14:textId="77777777" w:rsidR="00C02810" w:rsidRDefault="00C02810" w:rsidP="00081ACD">
      <w:pPr>
        <w:pStyle w:val="Titre7"/>
        <w:rPr>
          <w:rFonts w:ascii="Arial" w:hAnsi="Arial" w:cs="Arial"/>
          <w:sz w:val="20"/>
        </w:rPr>
      </w:pPr>
    </w:p>
    <w:p w14:paraId="370C46EA" w14:textId="1269B099" w:rsidR="00081ACD" w:rsidRDefault="00081ACD" w:rsidP="00081ACD">
      <w:pPr>
        <w:pStyle w:val="Titre7"/>
        <w:rPr>
          <w:rFonts w:ascii="Arial" w:hAnsi="Arial" w:cs="Arial"/>
          <w:caps/>
          <w:sz w:val="20"/>
        </w:rPr>
      </w:pPr>
      <w:r w:rsidRPr="000850FB">
        <w:rPr>
          <w:rFonts w:ascii="Arial" w:hAnsi="Arial" w:cs="Arial"/>
          <w:sz w:val="20"/>
        </w:rPr>
        <w:t xml:space="preserve">Annexe n°3 – DEMANDE EVENTUELLE D’ACCEPTATION </w:t>
      </w:r>
      <w:r w:rsidRPr="000850FB">
        <w:rPr>
          <w:rFonts w:ascii="Arial" w:hAnsi="Arial" w:cs="Arial"/>
          <w:caps/>
          <w:sz w:val="20"/>
        </w:rPr>
        <w:t xml:space="preserve">D’UN SOUS-TRAITANT </w:t>
      </w:r>
    </w:p>
    <w:p w14:paraId="6D09631C" w14:textId="77777777" w:rsidR="00081ACD" w:rsidRDefault="00081ACD" w:rsidP="00081ACD">
      <w:pPr>
        <w:pStyle w:val="Titre7"/>
        <w:rPr>
          <w:rFonts w:ascii="Arial" w:hAnsi="Arial" w:cs="Arial"/>
          <w:caps/>
          <w:sz w:val="20"/>
        </w:rPr>
      </w:pPr>
      <w:r w:rsidRPr="000850FB">
        <w:rPr>
          <w:rFonts w:ascii="Arial" w:hAnsi="Arial" w:cs="Arial"/>
          <w:caps/>
          <w:sz w:val="20"/>
        </w:rPr>
        <w:t>ET D’AGREMENT DE PAIEMENT DU CONTRAT DE SOUS-TRAITANCE (1) (2)</w:t>
      </w:r>
    </w:p>
    <w:p w14:paraId="1C2C1CCA" w14:textId="77777777" w:rsidR="00081ACD" w:rsidRDefault="00081ACD" w:rsidP="00081ACD">
      <w:pPr>
        <w:pStyle w:val="Titre7"/>
        <w:rPr>
          <w:rFonts w:ascii="Arial" w:hAnsi="Arial" w:cs="Arial"/>
          <w:caps/>
          <w:sz w:val="20"/>
        </w:rPr>
      </w:pPr>
    </w:p>
    <w:p w14:paraId="63592F59" w14:textId="77777777" w:rsidR="00081ACD" w:rsidRPr="000850FB" w:rsidRDefault="00081ACD" w:rsidP="00081ACD"/>
    <w:p w14:paraId="7ED91DF7"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6A5F7BD9"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6C1F1C0E" w14:textId="77777777" w:rsidR="00B840C1" w:rsidRPr="001B18A5" w:rsidRDefault="00B840C1">
      <w:pPr>
        <w:rPr>
          <w:rFonts w:ascii="Arial" w:hAnsi="Arial" w:cs="Arial"/>
        </w:rPr>
      </w:pPr>
      <w:r w:rsidRPr="001B18A5">
        <w:rPr>
          <w:rFonts w:ascii="Arial" w:hAnsi="Arial" w:cs="Arial"/>
          <w:u w:val="single"/>
        </w:rPr>
        <w:t>MARCHE</w:t>
      </w:r>
      <w:r w:rsidRPr="005B43FF">
        <w:rPr>
          <w:rFonts w:ascii="Arial" w:hAnsi="Arial" w:cs="Arial"/>
        </w:rPr>
        <w:t> :</w:t>
      </w:r>
    </w:p>
    <w:p w14:paraId="00843854" w14:textId="77777777" w:rsidR="00B840C1" w:rsidRPr="001B18A5" w:rsidRDefault="00B840C1">
      <w:pPr>
        <w:rPr>
          <w:rFonts w:ascii="Arial" w:hAnsi="Arial" w:cs="Arial"/>
        </w:rPr>
      </w:pPr>
    </w:p>
    <w:p w14:paraId="6B71B013" w14:textId="77777777" w:rsidR="00B840C1" w:rsidRPr="001B18A5" w:rsidRDefault="00B840C1">
      <w:pPr>
        <w:rPr>
          <w:rFonts w:ascii="Arial" w:hAnsi="Arial" w:cs="Arial"/>
        </w:rPr>
      </w:pPr>
      <w:r>
        <w:rPr>
          <w:rFonts w:ascii="Arial" w:hAnsi="Arial" w:cs="Arial"/>
        </w:rPr>
        <w:t>Identification du Candidat</w:t>
      </w:r>
      <w:r w:rsidRPr="001B18A5">
        <w:rPr>
          <w:rFonts w:ascii="Arial" w:hAnsi="Arial" w:cs="Arial"/>
        </w:rPr>
        <w:t xml:space="preserve"> :  </w:t>
      </w:r>
    </w:p>
    <w:p w14:paraId="037CC6A3" w14:textId="77777777" w:rsidR="00B840C1" w:rsidRPr="001B18A5" w:rsidRDefault="00B840C1">
      <w:pPr>
        <w:rPr>
          <w:rFonts w:ascii="Arial" w:hAnsi="Arial" w:cs="Arial"/>
        </w:rPr>
      </w:pPr>
    </w:p>
    <w:p w14:paraId="64DD1249" w14:textId="77777777" w:rsidR="00B840C1" w:rsidRPr="001B18A5" w:rsidRDefault="00B840C1">
      <w:pPr>
        <w:rPr>
          <w:rFonts w:ascii="Arial" w:hAnsi="Arial" w:cs="Arial"/>
        </w:rPr>
      </w:pPr>
      <w:r w:rsidRPr="001B18A5">
        <w:rPr>
          <w:rFonts w:ascii="Arial" w:hAnsi="Arial" w:cs="Arial"/>
        </w:rPr>
        <w:t>Objet </w:t>
      </w:r>
      <w:r>
        <w:rPr>
          <w:rFonts w:ascii="Arial" w:hAnsi="Arial" w:cs="Arial"/>
        </w:rPr>
        <w:t xml:space="preserve">du marché </w:t>
      </w:r>
      <w:r w:rsidRPr="001B18A5">
        <w:rPr>
          <w:rFonts w:ascii="Arial" w:hAnsi="Arial" w:cs="Arial"/>
        </w:rPr>
        <w:t xml:space="preserve">:  </w:t>
      </w:r>
    </w:p>
    <w:p w14:paraId="101367C5" w14:textId="77777777" w:rsidR="00B840C1" w:rsidRPr="001B18A5" w:rsidRDefault="00B840C1">
      <w:pPr>
        <w:rPr>
          <w:rFonts w:ascii="Arial" w:hAnsi="Arial" w:cs="Arial"/>
          <w:smallCaps/>
        </w:rPr>
      </w:pPr>
    </w:p>
    <w:p w14:paraId="53809D99" w14:textId="77777777" w:rsidR="00B840C1" w:rsidRDefault="00B840C1" w:rsidP="008B7D3F">
      <w:pPr>
        <w:rPr>
          <w:rFonts w:ascii="Arial" w:hAnsi="Arial" w:cs="Arial"/>
          <w:u w:val="single"/>
        </w:rPr>
      </w:pPr>
    </w:p>
    <w:p w14:paraId="082AD6CB" w14:textId="77777777" w:rsidR="00B840C1" w:rsidRPr="001B18A5" w:rsidRDefault="00B840C1" w:rsidP="008B7D3F">
      <w:pPr>
        <w:rPr>
          <w:rFonts w:ascii="Arial" w:hAnsi="Arial" w:cs="Arial"/>
          <w:u w:val="single"/>
        </w:rPr>
      </w:pPr>
      <w:r w:rsidRPr="001B18A5">
        <w:rPr>
          <w:rFonts w:ascii="Arial" w:hAnsi="Arial" w:cs="Arial"/>
          <w:u w:val="single"/>
        </w:rPr>
        <w:t>SOUS-TRAITANT</w:t>
      </w:r>
      <w:r w:rsidRPr="005B43FF">
        <w:rPr>
          <w:rFonts w:ascii="Arial" w:hAnsi="Arial" w:cs="Arial"/>
        </w:rPr>
        <w:t> :</w:t>
      </w:r>
    </w:p>
    <w:p w14:paraId="6E7EE5E9" w14:textId="77777777" w:rsidR="00B840C1" w:rsidRPr="001B18A5" w:rsidRDefault="00B840C1" w:rsidP="008B7D3F">
      <w:pPr>
        <w:rPr>
          <w:rFonts w:ascii="Arial" w:hAnsi="Arial" w:cs="Arial"/>
        </w:rPr>
      </w:pPr>
    </w:p>
    <w:p w14:paraId="15471661" w14:textId="2BCF2715" w:rsidR="00B840C1" w:rsidRDefault="00B840C1" w:rsidP="008B7D3F">
      <w:pPr>
        <w:rPr>
          <w:rFonts w:ascii="Arial" w:hAnsi="Arial" w:cs="Arial"/>
        </w:rPr>
      </w:pPr>
      <w:r>
        <w:rPr>
          <w:rFonts w:ascii="Arial" w:hAnsi="Arial" w:cs="Arial"/>
        </w:rPr>
        <w:t>Identification du sous-traitant</w:t>
      </w:r>
      <w:r w:rsidR="000C35C9">
        <w:rPr>
          <w:rFonts w:ascii="Arial" w:hAnsi="Arial" w:cs="Arial"/>
        </w:rPr>
        <w:t> :</w:t>
      </w:r>
    </w:p>
    <w:p w14:paraId="63324F18" w14:textId="77777777" w:rsidR="00B840C1" w:rsidRDefault="00B840C1" w:rsidP="008B7D3F">
      <w:pPr>
        <w:rPr>
          <w:rFonts w:ascii="Arial" w:hAnsi="Arial" w:cs="Arial"/>
        </w:rPr>
      </w:pPr>
    </w:p>
    <w:p w14:paraId="1C112CFA" w14:textId="77777777" w:rsidR="00B840C1" w:rsidRPr="001B18A5" w:rsidRDefault="00B840C1" w:rsidP="008B7D3F">
      <w:pPr>
        <w:rPr>
          <w:rFonts w:ascii="Arial" w:hAnsi="Arial" w:cs="Arial"/>
        </w:rPr>
      </w:pPr>
      <w:r w:rsidRPr="001B18A5">
        <w:rPr>
          <w:rFonts w:ascii="Arial" w:hAnsi="Arial" w:cs="Arial"/>
        </w:rPr>
        <w:t xml:space="preserve">Nom, raison ou dénomination sociale : </w:t>
      </w:r>
    </w:p>
    <w:p w14:paraId="59F743D1" w14:textId="77777777" w:rsidR="00B840C1" w:rsidRPr="001B18A5" w:rsidRDefault="00B840C1" w:rsidP="008B7D3F">
      <w:pPr>
        <w:rPr>
          <w:rFonts w:ascii="Arial" w:hAnsi="Arial" w:cs="Arial"/>
        </w:rPr>
      </w:pPr>
    </w:p>
    <w:p w14:paraId="7DF19053" w14:textId="77777777" w:rsidR="00B840C1" w:rsidRPr="001B18A5" w:rsidRDefault="00B840C1" w:rsidP="008B7D3F">
      <w:pPr>
        <w:rPr>
          <w:rFonts w:ascii="Arial" w:hAnsi="Arial" w:cs="Arial"/>
        </w:rPr>
      </w:pPr>
      <w:r w:rsidRPr="001B18A5">
        <w:rPr>
          <w:rFonts w:ascii="Arial" w:hAnsi="Arial" w:cs="Arial"/>
        </w:rPr>
        <w:t xml:space="preserve">Adresse :  </w:t>
      </w:r>
    </w:p>
    <w:p w14:paraId="373AB378" w14:textId="77777777" w:rsidR="00B840C1" w:rsidRPr="001B18A5" w:rsidRDefault="00B840C1" w:rsidP="008B7D3F">
      <w:pPr>
        <w:rPr>
          <w:rFonts w:ascii="Arial" w:hAnsi="Arial" w:cs="Arial"/>
        </w:rPr>
      </w:pPr>
    </w:p>
    <w:p w14:paraId="6203CB0C" w14:textId="77777777" w:rsidR="00B840C1" w:rsidRPr="001B18A5" w:rsidRDefault="00B840C1" w:rsidP="008B7D3F">
      <w:pPr>
        <w:rPr>
          <w:rFonts w:ascii="Arial" w:hAnsi="Arial" w:cs="Arial"/>
        </w:rPr>
      </w:pPr>
      <w:r w:rsidRPr="001B18A5">
        <w:rPr>
          <w:rFonts w:ascii="Arial" w:hAnsi="Arial" w:cs="Arial"/>
        </w:rPr>
        <w:t xml:space="preserve">Téléphone :  </w:t>
      </w:r>
    </w:p>
    <w:p w14:paraId="46917E00" w14:textId="77777777" w:rsidR="00B840C1" w:rsidRPr="001B18A5" w:rsidRDefault="00B840C1" w:rsidP="008B7D3F">
      <w:pPr>
        <w:rPr>
          <w:rFonts w:ascii="Arial" w:hAnsi="Arial" w:cs="Arial"/>
        </w:rPr>
      </w:pPr>
    </w:p>
    <w:p w14:paraId="569B9C64"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Forme juridique du sous-traitant (entreprise individuelle, SA, SARL, EURL, association, établissement public, etc.) :</w:t>
      </w:r>
    </w:p>
    <w:p w14:paraId="2ACB92BA" w14:textId="77777777" w:rsidR="00B840C1" w:rsidRPr="009C7381" w:rsidRDefault="00B840C1" w:rsidP="008B7D3F">
      <w:pPr>
        <w:jc w:val="both"/>
        <w:rPr>
          <w:rFonts w:ascii="Arial" w:hAnsi="Arial" w:cs="Arial"/>
        </w:rPr>
      </w:pPr>
    </w:p>
    <w:p w14:paraId="5EC8C0B6" w14:textId="77777777" w:rsidR="00B840C1" w:rsidRPr="009C7381" w:rsidRDefault="00B840C1" w:rsidP="008B7D3F">
      <w:pPr>
        <w:jc w:val="both"/>
        <w:rPr>
          <w:rFonts w:ascii="Arial" w:hAnsi="Arial" w:cs="Arial"/>
        </w:rPr>
      </w:pPr>
    </w:p>
    <w:p w14:paraId="5695E979"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Numéro d’enregistrement au registre du commerce, au répertoire des métiers, au centre de formalité</w:t>
      </w:r>
      <w:r>
        <w:rPr>
          <w:rFonts w:ascii="Arial" w:hAnsi="Arial" w:cs="Arial"/>
        </w:rPr>
        <w:t>s</w:t>
      </w:r>
      <w:r w:rsidRPr="009C7381">
        <w:rPr>
          <w:rFonts w:ascii="Arial" w:hAnsi="Arial" w:cs="Arial"/>
        </w:rPr>
        <w:t xml:space="preserve"> des entreprises :</w:t>
      </w:r>
    </w:p>
    <w:p w14:paraId="502A9B40" w14:textId="77777777" w:rsidR="00B840C1" w:rsidRPr="009C7381" w:rsidRDefault="00B840C1" w:rsidP="008B7D3F">
      <w:pPr>
        <w:jc w:val="both"/>
        <w:rPr>
          <w:rFonts w:ascii="Arial" w:hAnsi="Arial" w:cs="Arial"/>
        </w:rPr>
      </w:pPr>
    </w:p>
    <w:p w14:paraId="0D92CD5B" w14:textId="77777777" w:rsidR="00B840C1" w:rsidRPr="009C7381" w:rsidRDefault="00B840C1" w:rsidP="008B7D3F">
      <w:pPr>
        <w:jc w:val="both"/>
        <w:rPr>
          <w:rFonts w:ascii="Arial" w:hAnsi="Arial" w:cs="Arial"/>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 xml:space="preserve">Personne(s) physique(s) ayant le pouvoir d’engager le sous-traitant : </w:t>
      </w:r>
      <w:r w:rsidRPr="009C7381">
        <w:rPr>
          <w:rFonts w:ascii="Arial" w:hAnsi="Arial" w:cs="Arial"/>
          <w:i/>
          <w:sz w:val="18"/>
          <w:szCs w:val="18"/>
        </w:rPr>
        <w:t>(Indiquer le nom, prénom et la qualité de chaque personne. Joindre en annexe un justificatif prouvant l’habilitation à engager le sous-traitant.)</w:t>
      </w:r>
    </w:p>
    <w:p w14:paraId="53DCCD23" w14:textId="77777777" w:rsidR="00B840C1" w:rsidRPr="009C7381" w:rsidRDefault="00B840C1" w:rsidP="008B7D3F">
      <w:pPr>
        <w:jc w:val="both"/>
        <w:rPr>
          <w:rFonts w:ascii="Arial" w:hAnsi="Arial" w:cs="Arial"/>
        </w:rPr>
      </w:pPr>
    </w:p>
    <w:p w14:paraId="58B69094" w14:textId="77777777" w:rsidR="00B840C1" w:rsidRPr="009C7381" w:rsidRDefault="00B840C1" w:rsidP="008B7D3F">
      <w:pPr>
        <w:jc w:val="both"/>
        <w:rPr>
          <w:rFonts w:ascii="Arial" w:hAnsi="Arial" w:cs="Arial"/>
        </w:rPr>
      </w:pPr>
    </w:p>
    <w:p w14:paraId="6ED567F0" w14:textId="77777777" w:rsidR="00B840C1" w:rsidRPr="009C7381" w:rsidRDefault="00B840C1" w:rsidP="008B7D3F">
      <w:pPr>
        <w:jc w:val="both"/>
        <w:rPr>
          <w:rFonts w:ascii="Arial" w:hAnsi="Arial" w:cs="Arial"/>
        </w:rPr>
      </w:pPr>
    </w:p>
    <w:p w14:paraId="3DAFA578" w14:textId="77777777" w:rsidR="00081ACD" w:rsidRPr="00A46F77" w:rsidRDefault="00B840C1" w:rsidP="00081ACD">
      <w:pPr>
        <w:autoSpaceDE w:val="0"/>
        <w:autoSpaceDN w:val="0"/>
        <w:adjustRightInd w:val="0"/>
        <w:rPr>
          <w:rFonts w:ascii="Arial" w:hAnsi="Arial" w:cs="Arial"/>
          <w:i/>
          <w:color w:val="000000"/>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Le sous-traitant déclare remplir les conditions pour avoir droit au paiement direct </w:t>
      </w:r>
      <w:r w:rsidR="00081ACD" w:rsidRPr="009C7381">
        <w:rPr>
          <w:rFonts w:ascii="Arial" w:hAnsi="Arial" w:cs="Arial"/>
          <w:i/>
          <w:sz w:val="18"/>
          <w:szCs w:val="18"/>
        </w:rPr>
        <w:t xml:space="preserve">(article </w:t>
      </w:r>
      <w:r w:rsidR="00081ACD">
        <w:rPr>
          <w:rFonts w:ascii="Arial" w:hAnsi="Arial" w:cs="Arial"/>
          <w:i/>
          <w:color w:val="000000"/>
          <w:sz w:val="18"/>
          <w:szCs w:val="18"/>
        </w:rPr>
        <w:t>R.2193-10 du code de la commande publique</w:t>
      </w:r>
      <w:r w:rsidR="00081ACD" w:rsidRPr="00A46F77">
        <w:rPr>
          <w:rFonts w:ascii="Arial" w:hAnsi="Arial" w:cs="Arial"/>
          <w:i/>
          <w:color w:val="000000"/>
          <w:sz w:val="18"/>
          <w:szCs w:val="18"/>
        </w:rPr>
        <w:t>) :</w:t>
      </w:r>
    </w:p>
    <w:p w14:paraId="289EF0BD" w14:textId="166BC78F" w:rsidR="00106291" w:rsidRDefault="00106291" w:rsidP="00081ACD">
      <w:pPr>
        <w:autoSpaceDE w:val="0"/>
        <w:autoSpaceDN w:val="0"/>
        <w:adjustRightInd w:val="0"/>
        <w:rPr>
          <w:rFonts w:ascii="Arial" w:hAnsi="Arial" w:cs="Arial"/>
          <w:i/>
          <w:sz w:val="18"/>
          <w:szCs w:val="18"/>
        </w:rPr>
      </w:pPr>
    </w:p>
    <w:p w14:paraId="748655D4" w14:textId="77777777" w:rsidR="00B840C1" w:rsidRPr="009C7381" w:rsidRDefault="00B840C1" w:rsidP="00106291">
      <w:pPr>
        <w:jc w:val="both"/>
        <w:rPr>
          <w:rFonts w:ascii="Arial" w:hAnsi="Arial" w:cs="Arial"/>
        </w:rPr>
      </w:pPr>
      <w:r>
        <w:rPr>
          <w:rFonts w:ascii="Arial" w:hAnsi="Arial" w:cs="Arial"/>
          <w:i/>
          <w:sz w:val="18"/>
          <w:szCs w:val="18"/>
        </w:rPr>
        <w:t>(Cocher la case correspondante</w:t>
      </w:r>
      <w:r w:rsidRPr="009C7381">
        <w:rPr>
          <w:rFonts w:ascii="Arial" w:hAnsi="Arial" w:cs="Arial"/>
          <w:i/>
          <w:sz w:val="18"/>
          <w:szCs w:val="18"/>
        </w:rPr>
        <w:t>)</w:t>
      </w:r>
      <w:r w:rsidRPr="009C7381">
        <w:rPr>
          <w:rFonts w:ascii="Arial" w:hAnsi="Arial" w:cs="Arial"/>
        </w:rPr>
        <w:tab/>
      </w:r>
      <w:r w:rsidRPr="009C7381">
        <w:rPr>
          <w:rFonts w:ascii="Arial" w:hAnsi="Arial" w:cs="Arial"/>
        </w:rPr>
        <w:tab/>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 xml:space="preserve">  NON</w:t>
      </w:r>
      <w:r w:rsidRPr="009C7381">
        <w:rPr>
          <w:rFonts w:ascii="Arial" w:hAnsi="Arial" w:cs="Arial"/>
        </w:rPr>
        <w:tab/>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 xml:space="preserve">  OUI</w:t>
      </w:r>
    </w:p>
    <w:p w14:paraId="609797AE" w14:textId="77777777" w:rsidR="00B840C1" w:rsidRPr="009C7381" w:rsidRDefault="00B840C1" w:rsidP="008B7D3F">
      <w:pPr>
        <w:rPr>
          <w:rFonts w:ascii="Arial" w:hAnsi="Arial" w:cs="Arial"/>
        </w:rPr>
      </w:pPr>
    </w:p>
    <w:p w14:paraId="32A2DD2E" w14:textId="77777777" w:rsidR="00B840C1" w:rsidRDefault="00B840C1">
      <w:pPr>
        <w:rPr>
          <w:rFonts w:ascii="Arial" w:hAnsi="Arial" w:cs="Arial"/>
          <w:smallCaps/>
        </w:rPr>
      </w:pPr>
    </w:p>
    <w:p w14:paraId="2D0C07ED" w14:textId="77777777" w:rsidR="00B840C1" w:rsidRPr="009C7381" w:rsidRDefault="00B840C1">
      <w:pPr>
        <w:rPr>
          <w:rFonts w:ascii="Arial" w:hAnsi="Arial" w:cs="Arial"/>
          <w:smallCaps/>
        </w:rPr>
      </w:pPr>
    </w:p>
    <w:p w14:paraId="4198DD40" w14:textId="77777777" w:rsidR="00B840C1" w:rsidRPr="009C7381" w:rsidRDefault="00B840C1">
      <w:pPr>
        <w:pStyle w:val="Corpsdetexte3"/>
        <w:tabs>
          <w:tab w:val="clear" w:pos="1134"/>
          <w:tab w:val="clear" w:pos="1843"/>
          <w:tab w:val="clear" w:pos="8505"/>
        </w:tabs>
        <w:spacing w:line="240" w:lineRule="auto"/>
        <w:rPr>
          <w:rFonts w:ascii="Arial" w:hAnsi="Arial" w:cs="Arial"/>
          <w:smallCaps/>
          <w:sz w:val="20"/>
        </w:rPr>
      </w:pPr>
      <w:r w:rsidRPr="009C7381">
        <w:rPr>
          <w:rFonts w:ascii="Arial" w:hAnsi="Arial" w:cs="Arial"/>
          <w:smallCaps/>
          <w:sz w:val="20"/>
        </w:rPr>
        <w:t>PRESTATIONS SOUS-TRAITEES</w:t>
      </w:r>
      <w:r w:rsidRPr="005B43FF">
        <w:rPr>
          <w:rFonts w:ascii="Arial" w:hAnsi="Arial" w:cs="Arial"/>
          <w:smallCaps/>
          <w:sz w:val="20"/>
          <w:u w:val="none"/>
        </w:rPr>
        <w:t> :</w:t>
      </w:r>
      <w:r w:rsidRPr="009C7381">
        <w:rPr>
          <w:rFonts w:ascii="Arial" w:hAnsi="Arial" w:cs="Arial"/>
          <w:smallCaps/>
          <w:sz w:val="20"/>
        </w:rPr>
        <w:t xml:space="preserve"> </w:t>
      </w:r>
    </w:p>
    <w:p w14:paraId="206CA509" w14:textId="77777777" w:rsidR="00B840C1" w:rsidRPr="009C7381" w:rsidRDefault="00B840C1">
      <w:pPr>
        <w:rPr>
          <w:rFonts w:ascii="Arial" w:hAnsi="Arial" w:cs="Arial"/>
        </w:rPr>
      </w:pPr>
    </w:p>
    <w:p w14:paraId="03041A5F" w14:textId="77777777" w:rsidR="00B840C1" w:rsidRPr="009C7381" w:rsidRDefault="00B840C1">
      <w:pPr>
        <w:rPr>
          <w:rFonts w:ascii="Arial" w:hAnsi="Arial" w:cs="Arial"/>
        </w:rPr>
      </w:pPr>
      <w:r w:rsidRPr="009C7381">
        <w:rPr>
          <w:rFonts w:ascii="Arial" w:hAnsi="Arial" w:cs="Arial"/>
        </w:rPr>
        <w:t xml:space="preserve">Nature des prestations sous-traitées:  </w:t>
      </w:r>
    </w:p>
    <w:p w14:paraId="4F7468A8" w14:textId="77777777" w:rsidR="00B840C1" w:rsidRDefault="00B840C1">
      <w:pPr>
        <w:rPr>
          <w:rFonts w:ascii="Arial" w:hAnsi="Arial" w:cs="Arial"/>
        </w:rPr>
      </w:pPr>
    </w:p>
    <w:p w14:paraId="07CB2CCB" w14:textId="77777777" w:rsidR="005B43FF" w:rsidRPr="009C7381" w:rsidRDefault="005B43FF">
      <w:pPr>
        <w:rPr>
          <w:rFonts w:ascii="Arial" w:hAnsi="Arial" w:cs="Arial"/>
        </w:rPr>
      </w:pPr>
    </w:p>
    <w:p w14:paraId="188227E3" w14:textId="77777777" w:rsidR="00B840C1" w:rsidRPr="009C7381" w:rsidRDefault="00B840C1" w:rsidP="002F30EE">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bCs/>
        </w:rPr>
        <w:t xml:space="preserve">Montant </w:t>
      </w:r>
      <w:r w:rsidRPr="009C7381">
        <w:rPr>
          <w:rFonts w:ascii="Arial" w:hAnsi="Arial" w:cs="Arial"/>
        </w:rPr>
        <w:t xml:space="preserve">maximum des sommes à verser par paiement direct au sous-traitant : </w:t>
      </w:r>
    </w:p>
    <w:p w14:paraId="5440F586" w14:textId="77777777" w:rsidR="00B840C1" w:rsidRPr="009C7381" w:rsidRDefault="00B840C1" w:rsidP="002F30EE">
      <w:pPr>
        <w:numPr>
          <w:ilvl w:val="0"/>
          <w:numId w:val="14"/>
        </w:numPr>
        <w:spacing w:before="120"/>
        <w:ind w:left="924" w:hanging="357"/>
        <w:jc w:val="both"/>
        <w:rPr>
          <w:rFonts w:ascii="Arial" w:hAnsi="Arial" w:cs="Arial"/>
        </w:rPr>
      </w:pPr>
      <w:r w:rsidRPr="009C7381">
        <w:rPr>
          <w:rFonts w:ascii="Arial" w:hAnsi="Arial" w:cs="Arial"/>
        </w:rPr>
        <w:t>Taux de la TVA : …………………………………..</w:t>
      </w:r>
    </w:p>
    <w:p w14:paraId="5B17E926" w14:textId="77777777" w:rsidR="00B840C1" w:rsidRPr="009C7381" w:rsidRDefault="00B840C1" w:rsidP="002F30EE">
      <w:pPr>
        <w:numPr>
          <w:ilvl w:val="0"/>
          <w:numId w:val="14"/>
        </w:numPr>
        <w:spacing w:before="120"/>
        <w:ind w:left="924" w:hanging="357"/>
        <w:jc w:val="both"/>
        <w:rPr>
          <w:rFonts w:ascii="Arial" w:hAnsi="Arial" w:cs="Arial"/>
        </w:rPr>
      </w:pPr>
      <w:r w:rsidRPr="009C7381">
        <w:rPr>
          <w:rFonts w:ascii="Arial" w:hAnsi="Arial" w:cs="Arial"/>
        </w:rPr>
        <w:t>Montant maximum HT : …………………………..</w:t>
      </w:r>
    </w:p>
    <w:p w14:paraId="3F583DFB" w14:textId="77777777" w:rsidR="00B840C1" w:rsidRPr="009C7381" w:rsidRDefault="00B840C1" w:rsidP="002F30EE">
      <w:pPr>
        <w:numPr>
          <w:ilvl w:val="0"/>
          <w:numId w:val="14"/>
        </w:numPr>
        <w:spacing w:before="120"/>
        <w:ind w:left="924" w:hanging="357"/>
        <w:jc w:val="both"/>
        <w:rPr>
          <w:rFonts w:ascii="Arial" w:hAnsi="Arial" w:cs="Arial"/>
        </w:rPr>
      </w:pPr>
      <w:r w:rsidRPr="009C7381">
        <w:rPr>
          <w:rFonts w:ascii="Arial" w:hAnsi="Arial" w:cs="Arial"/>
        </w:rPr>
        <w:t>Montant maximum TTC : …………………………</w:t>
      </w:r>
    </w:p>
    <w:p w14:paraId="374EA498" w14:textId="200951AB" w:rsidR="00B840C1" w:rsidRDefault="00B840C1">
      <w:pPr>
        <w:rPr>
          <w:rFonts w:ascii="Arial" w:hAnsi="Arial" w:cs="Arial"/>
        </w:rPr>
      </w:pPr>
    </w:p>
    <w:p w14:paraId="208EE35E" w14:textId="77777777" w:rsidR="00423AAD" w:rsidRPr="009C7381" w:rsidRDefault="00423AAD">
      <w:pPr>
        <w:rPr>
          <w:rFonts w:ascii="Arial" w:hAnsi="Arial" w:cs="Arial"/>
        </w:rPr>
      </w:pPr>
    </w:p>
    <w:p w14:paraId="5F0D2FF6" w14:textId="7222286E" w:rsidR="00B840C1" w:rsidRPr="00517C4F"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w:t>
      </w:r>
      <w:r w:rsidR="00517C4F">
        <w:rPr>
          <w:rFonts w:ascii="Arial" w:hAnsi="Arial" w:cs="Arial"/>
          <w:bCs/>
          <w:spacing w:val="-10"/>
          <w:position w:val="-2"/>
        </w:rPr>
        <w:t xml:space="preserve"> </w:t>
      </w:r>
      <w:r w:rsidRPr="00517C4F">
        <w:rPr>
          <w:rFonts w:ascii="Arial" w:hAnsi="Arial" w:cs="Arial"/>
        </w:rPr>
        <w:t>Modalités de variation des prix :</w:t>
      </w:r>
    </w:p>
    <w:p w14:paraId="17F5DAEB" w14:textId="77777777" w:rsidR="00B840C1" w:rsidRPr="009C7381" w:rsidRDefault="00B840C1" w:rsidP="008B7D3F">
      <w:pPr>
        <w:jc w:val="both"/>
        <w:rPr>
          <w:rFonts w:ascii="Arial" w:hAnsi="Arial" w:cs="Arial"/>
        </w:rPr>
      </w:pPr>
      <w:r w:rsidRPr="009C7381">
        <w:rPr>
          <w:rFonts w:ascii="Arial" w:hAnsi="Arial" w:cs="Arial"/>
          <w:bCs/>
        </w:rPr>
        <w:br w:type="column"/>
      </w:r>
    </w:p>
    <w:p w14:paraId="4DDC2816" w14:textId="77777777" w:rsidR="00B840C1" w:rsidRPr="009C7381" w:rsidRDefault="00B840C1">
      <w:pPr>
        <w:rPr>
          <w:rFonts w:ascii="Arial" w:hAnsi="Arial" w:cs="Arial"/>
        </w:rPr>
      </w:pPr>
    </w:p>
    <w:p w14:paraId="11FAAF1C" w14:textId="77777777" w:rsidR="00B840C1" w:rsidRPr="009C7381" w:rsidRDefault="00B840C1" w:rsidP="008B7D3F">
      <w:pPr>
        <w:pStyle w:val="Corpsdetexte3"/>
        <w:tabs>
          <w:tab w:val="clear" w:pos="1134"/>
          <w:tab w:val="clear" w:pos="1843"/>
          <w:tab w:val="clear" w:pos="8505"/>
        </w:tabs>
        <w:spacing w:line="240" w:lineRule="auto"/>
        <w:rPr>
          <w:rFonts w:ascii="Arial" w:hAnsi="Arial" w:cs="Arial"/>
          <w:smallCaps/>
          <w:sz w:val="20"/>
        </w:rPr>
      </w:pPr>
      <w:r w:rsidRPr="009C7381">
        <w:rPr>
          <w:rFonts w:ascii="Arial" w:hAnsi="Arial" w:cs="Arial"/>
          <w:smallCaps/>
          <w:sz w:val="20"/>
        </w:rPr>
        <w:t>CONDITIONS DE PAIEMENT</w:t>
      </w:r>
      <w:r w:rsidRPr="005B43FF">
        <w:rPr>
          <w:rFonts w:ascii="Arial" w:hAnsi="Arial" w:cs="Arial"/>
          <w:smallCaps/>
          <w:sz w:val="20"/>
          <w:u w:val="none"/>
        </w:rPr>
        <w:t> :</w:t>
      </w:r>
      <w:r w:rsidRPr="009C7381">
        <w:rPr>
          <w:rFonts w:ascii="Arial" w:hAnsi="Arial" w:cs="Arial"/>
          <w:smallCaps/>
          <w:sz w:val="20"/>
        </w:rPr>
        <w:t xml:space="preserve"> </w:t>
      </w:r>
    </w:p>
    <w:p w14:paraId="591C73DA" w14:textId="77777777" w:rsidR="00B840C1" w:rsidRPr="009C7381" w:rsidRDefault="00B840C1">
      <w:pPr>
        <w:rPr>
          <w:rFonts w:ascii="Arial" w:hAnsi="Arial" w:cs="Arial"/>
        </w:rPr>
      </w:pPr>
    </w:p>
    <w:p w14:paraId="33955241" w14:textId="77777777" w:rsidR="00B840C1" w:rsidRPr="009C7381" w:rsidRDefault="00B840C1" w:rsidP="00A87DD3">
      <w:pPr>
        <w:pStyle w:val="Corpsdetexte2"/>
        <w:rPr>
          <w:rFonts w:ascii="Arial" w:hAnsi="Arial" w:cs="Arial"/>
          <w:sz w:val="20"/>
        </w:rPr>
      </w:pPr>
      <w:r w:rsidRPr="009C7381">
        <w:rPr>
          <w:rFonts w:ascii="Arial" w:hAnsi="Arial" w:cs="Arial"/>
          <w:sz w:val="20"/>
        </w:rPr>
        <w:t>Compte à créditer (établissement de crédit, agence ou centre, n° de compte</w:t>
      </w:r>
      <w:r>
        <w:rPr>
          <w:rFonts w:ascii="Arial" w:hAnsi="Arial" w:cs="Arial"/>
          <w:sz w:val="20"/>
        </w:rPr>
        <w:t>, code BIC, IBAN</w:t>
      </w:r>
      <w:r w:rsidRPr="009C7381">
        <w:rPr>
          <w:rFonts w:ascii="Arial" w:hAnsi="Arial" w:cs="Arial"/>
          <w:sz w:val="20"/>
        </w:rPr>
        <w:t xml:space="preserve">) + </w:t>
      </w:r>
      <w:r>
        <w:rPr>
          <w:rFonts w:ascii="Arial" w:hAnsi="Arial" w:cs="Arial"/>
          <w:sz w:val="20"/>
        </w:rPr>
        <w:t>relevé d’identité bancaire</w:t>
      </w:r>
      <w:r w:rsidRPr="009C7381">
        <w:rPr>
          <w:rFonts w:ascii="Arial" w:hAnsi="Arial" w:cs="Arial"/>
          <w:sz w:val="20"/>
        </w:rPr>
        <w:t xml:space="preserve"> original :  </w:t>
      </w:r>
    </w:p>
    <w:p w14:paraId="02815C36" w14:textId="77777777" w:rsidR="00B840C1" w:rsidRPr="009C7381" w:rsidRDefault="00B840C1">
      <w:pPr>
        <w:pStyle w:val="Corpsdetexte2"/>
        <w:rPr>
          <w:rFonts w:ascii="Arial" w:hAnsi="Arial" w:cs="Arial"/>
          <w:sz w:val="20"/>
        </w:rPr>
      </w:pPr>
    </w:p>
    <w:p w14:paraId="37BB39DE" w14:textId="77777777" w:rsidR="00B840C1" w:rsidRDefault="00B840C1">
      <w:pPr>
        <w:pStyle w:val="Corpsdetexte2"/>
        <w:rPr>
          <w:rFonts w:ascii="Arial" w:hAnsi="Arial" w:cs="Arial"/>
          <w:sz w:val="20"/>
        </w:rPr>
      </w:pPr>
    </w:p>
    <w:p w14:paraId="460D6F0B" w14:textId="77777777" w:rsidR="00517C4F" w:rsidRPr="009C7381" w:rsidRDefault="00517C4F">
      <w:pPr>
        <w:pStyle w:val="Corpsdetexte2"/>
        <w:rPr>
          <w:rFonts w:ascii="Arial" w:hAnsi="Arial" w:cs="Arial"/>
          <w:sz w:val="20"/>
        </w:rPr>
      </w:pPr>
    </w:p>
    <w:p w14:paraId="24A7C09C"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w:t>
      </w:r>
      <w:r w:rsidRPr="009C7381">
        <w:rPr>
          <w:rFonts w:ascii="Arial" w:hAnsi="Arial" w:cs="Arial"/>
          <w:bCs/>
        </w:rPr>
        <w:t>Conditions de paiement prévues par le contrat de sous-traitance :</w:t>
      </w:r>
    </w:p>
    <w:p w14:paraId="5294EBAD" w14:textId="77777777" w:rsidR="00B840C1" w:rsidRPr="009C7381" w:rsidRDefault="00B840C1" w:rsidP="008B7D3F">
      <w:pPr>
        <w:jc w:val="both"/>
        <w:rPr>
          <w:rFonts w:ascii="Arial" w:hAnsi="Arial" w:cs="Arial"/>
          <w:bCs/>
        </w:rPr>
      </w:pPr>
    </w:p>
    <w:p w14:paraId="36221EDE" w14:textId="77777777" w:rsidR="00B840C1" w:rsidRPr="009C7381" w:rsidRDefault="00B840C1" w:rsidP="008B7D3F">
      <w:pPr>
        <w:jc w:val="both"/>
        <w:rPr>
          <w:rFonts w:ascii="Arial" w:hAnsi="Arial" w:cs="Arial"/>
          <w:bCs/>
        </w:rPr>
      </w:pPr>
    </w:p>
    <w:p w14:paraId="56070E61" w14:textId="77777777" w:rsidR="00B840C1" w:rsidRPr="009C7381" w:rsidRDefault="00B840C1" w:rsidP="008B7D3F">
      <w:pPr>
        <w:jc w:val="both"/>
        <w:rPr>
          <w:rFonts w:ascii="Arial" w:hAnsi="Arial" w:cs="Arial"/>
          <w:bCs/>
        </w:rPr>
      </w:pPr>
    </w:p>
    <w:p w14:paraId="67BF7002" w14:textId="77777777" w:rsidR="00B840C1" w:rsidRPr="009C7381" w:rsidRDefault="00B840C1" w:rsidP="008B7D3F">
      <w:pPr>
        <w:jc w:val="both"/>
        <w:rPr>
          <w:rFonts w:ascii="Arial" w:hAnsi="Arial" w:cs="Arial"/>
          <w:bCs/>
        </w:rPr>
      </w:pPr>
      <w:r w:rsidRPr="009C7381">
        <w:rPr>
          <w:rFonts w:ascii="Arial" w:hAnsi="Arial" w:cs="Arial"/>
          <w:spacing w:val="-10"/>
          <w:position w:val="-2"/>
        </w:rPr>
        <w:sym w:font="Wingdings" w:char="F06E"/>
      </w:r>
      <w:r w:rsidRPr="009C7381">
        <w:rPr>
          <w:rFonts w:ascii="Arial" w:hAnsi="Arial" w:cs="Arial"/>
          <w:spacing w:val="-10"/>
          <w:position w:val="-2"/>
        </w:rPr>
        <w:t> </w:t>
      </w:r>
      <w:r w:rsidRPr="009C7381">
        <w:rPr>
          <w:rFonts w:ascii="Arial" w:hAnsi="Arial" w:cs="Arial"/>
        </w:rPr>
        <w:t>Le sous-traitant demande à bénéficier d’une avance :</w:t>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ab/>
        <w:t>NON</w:t>
      </w:r>
      <w:r w:rsidRPr="009C7381">
        <w:rPr>
          <w:rFonts w:ascii="Arial" w:hAnsi="Arial" w:cs="Arial"/>
        </w:rPr>
        <w:tab/>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ab/>
        <w:t>OUI</w:t>
      </w:r>
    </w:p>
    <w:p w14:paraId="3638F596" w14:textId="77777777" w:rsidR="00B840C1" w:rsidRPr="009C7381" w:rsidRDefault="00B840C1" w:rsidP="006F0522">
      <w:pPr>
        <w:jc w:val="both"/>
        <w:rPr>
          <w:rFonts w:ascii="Arial" w:hAnsi="Arial" w:cs="Arial"/>
        </w:rPr>
      </w:pPr>
      <w:r w:rsidRPr="009C7381">
        <w:rPr>
          <w:rFonts w:ascii="Arial" w:hAnsi="Arial" w:cs="Arial"/>
        </w:rPr>
        <w:t>(Cocher la case correspondante)</w:t>
      </w:r>
    </w:p>
    <w:p w14:paraId="423254CF" w14:textId="77777777" w:rsidR="00B840C1" w:rsidRPr="009C7381" w:rsidRDefault="00B840C1">
      <w:pPr>
        <w:rPr>
          <w:rFonts w:ascii="Arial" w:hAnsi="Arial" w:cs="Arial"/>
          <w:u w:val="single"/>
        </w:rPr>
      </w:pPr>
    </w:p>
    <w:p w14:paraId="3E2904EA" w14:textId="77777777" w:rsidR="00CA78E1" w:rsidRPr="009C7381" w:rsidRDefault="00CA78E1" w:rsidP="00CA78E1">
      <w:pPr>
        <w:rPr>
          <w:rFonts w:ascii="Arial" w:hAnsi="Arial" w:cs="Arial"/>
          <w:u w:val="single"/>
        </w:rPr>
      </w:pPr>
    </w:p>
    <w:p w14:paraId="46AE5FE5" w14:textId="77777777" w:rsidR="00CA78E1" w:rsidRPr="009C7381" w:rsidRDefault="00CA78E1" w:rsidP="00CA78E1">
      <w:pPr>
        <w:pStyle w:val="En-tte"/>
        <w:numPr>
          <w:ilvl w:val="0"/>
          <w:numId w:val="4"/>
        </w:numPr>
        <w:tabs>
          <w:tab w:val="clear" w:pos="2127"/>
          <w:tab w:val="clear" w:pos="9071"/>
        </w:tabs>
        <w:ind w:left="284" w:hanging="284"/>
        <w:rPr>
          <w:rFonts w:ascii="Arial" w:hAnsi="Arial" w:cs="Arial"/>
          <w:b/>
          <w:sz w:val="20"/>
        </w:rPr>
      </w:pPr>
      <w:r w:rsidRPr="009C7381">
        <w:rPr>
          <w:rFonts w:ascii="Arial" w:hAnsi="Arial" w:cs="Arial"/>
          <w:b/>
          <w:sz w:val="20"/>
        </w:rPr>
        <w:t xml:space="preserve">Pièces jointes à fournir par le sous-traitant : </w:t>
      </w:r>
    </w:p>
    <w:p w14:paraId="2AA1BAB2" w14:textId="77777777" w:rsidR="00CA78E1" w:rsidRPr="009C7381" w:rsidRDefault="00CA78E1" w:rsidP="00CA78E1">
      <w:pPr>
        <w:pStyle w:val="En-tte"/>
        <w:tabs>
          <w:tab w:val="clear" w:pos="9071"/>
        </w:tabs>
        <w:rPr>
          <w:rFonts w:ascii="Arial" w:hAnsi="Arial" w:cs="Arial"/>
          <w:b/>
          <w:sz w:val="20"/>
        </w:rPr>
      </w:pPr>
      <w:r w:rsidRPr="009C7381">
        <w:rPr>
          <w:rFonts w:ascii="Arial" w:hAnsi="Arial" w:cs="Arial"/>
          <w:b/>
          <w:sz w:val="20"/>
        </w:rPr>
        <w:t xml:space="preserve"> - la déclaration sur l’honneur du sous-traitant concerné (</w:t>
      </w:r>
      <w:r w:rsidRPr="00A131EE">
        <w:rPr>
          <w:rFonts w:ascii="Arial" w:hAnsi="Arial" w:cs="Arial"/>
          <w:b/>
          <w:sz w:val="20"/>
        </w:rPr>
        <w:t>annexe 2)</w:t>
      </w:r>
      <w:r w:rsidRPr="009C7381">
        <w:rPr>
          <w:rFonts w:ascii="Arial" w:hAnsi="Arial" w:cs="Arial"/>
          <w:b/>
          <w:sz w:val="20"/>
        </w:rPr>
        <w:t xml:space="preserve"> visée ci-avant ;</w:t>
      </w:r>
    </w:p>
    <w:p w14:paraId="198404BA" w14:textId="77777777" w:rsidR="00CA78E1" w:rsidRPr="009C7381" w:rsidRDefault="00CA78E1" w:rsidP="00CA78E1">
      <w:pPr>
        <w:pStyle w:val="En-tte"/>
        <w:tabs>
          <w:tab w:val="clear" w:pos="9071"/>
        </w:tabs>
        <w:rPr>
          <w:rFonts w:ascii="Arial" w:hAnsi="Arial" w:cs="Arial"/>
          <w:b/>
          <w:sz w:val="20"/>
        </w:rPr>
      </w:pPr>
      <w:r w:rsidRPr="009C7381">
        <w:rPr>
          <w:rFonts w:ascii="Arial" w:hAnsi="Arial" w:cs="Arial"/>
          <w:b/>
          <w:sz w:val="20"/>
        </w:rPr>
        <w:t xml:space="preserve"> - les pièces demandées dans l'avis d'appel public à la concurrence et le règlement de consultation pour justifier des capacités professionnelles, techniques et financières des candidats.</w:t>
      </w:r>
    </w:p>
    <w:p w14:paraId="78B600AD" w14:textId="77777777" w:rsidR="00CA78E1" w:rsidRPr="009C7381" w:rsidRDefault="00CA78E1" w:rsidP="00CA78E1">
      <w:pPr>
        <w:pStyle w:val="En-tte"/>
        <w:tabs>
          <w:tab w:val="clear" w:pos="9071"/>
        </w:tabs>
        <w:ind w:left="1416"/>
        <w:rPr>
          <w:rFonts w:ascii="Arial" w:hAnsi="Arial" w:cs="Arial"/>
          <w:b/>
          <w:sz w:val="20"/>
        </w:rPr>
      </w:pPr>
    </w:p>
    <w:p w14:paraId="7944D405" w14:textId="77777777" w:rsidR="00CA78E1" w:rsidRPr="009C7381" w:rsidRDefault="00CA78E1" w:rsidP="00CA78E1">
      <w:pPr>
        <w:pStyle w:val="En-tte"/>
        <w:numPr>
          <w:ilvl w:val="0"/>
          <w:numId w:val="4"/>
        </w:numPr>
        <w:tabs>
          <w:tab w:val="clear" w:pos="2127"/>
          <w:tab w:val="clear" w:pos="4819"/>
          <w:tab w:val="clear" w:pos="9071"/>
          <w:tab w:val="num" w:pos="0"/>
          <w:tab w:val="center" w:pos="284"/>
        </w:tabs>
        <w:spacing w:after="120" w:line="360" w:lineRule="auto"/>
        <w:ind w:left="0" w:firstLine="0"/>
        <w:rPr>
          <w:rFonts w:ascii="Arial" w:hAnsi="Arial" w:cs="Arial"/>
          <w:b/>
          <w:sz w:val="20"/>
        </w:rPr>
      </w:pPr>
      <w:r>
        <w:rPr>
          <w:rFonts w:ascii="Arial" w:hAnsi="Arial" w:cs="Arial"/>
          <w:b/>
          <w:sz w:val="20"/>
        </w:rPr>
        <w:t>Constituer</w:t>
      </w:r>
      <w:r w:rsidRPr="009C7381">
        <w:rPr>
          <w:rFonts w:ascii="Arial" w:hAnsi="Arial" w:cs="Arial"/>
          <w:b/>
          <w:sz w:val="20"/>
        </w:rPr>
        <w:t xml:space="preserve"> autant d’annexes qu’il y a de sous-traitants à déclarer</w:t>
      </w:r>
    </w:p>
    <w:p w14:paraId="1FEC5075" w14:textId="77777777" w:rsidR="00B840C1" w:rsidRDefault="00B840C1">
      <w:pPr>
        <w:rPr>
          <w:rFonts w:ascii="Arial" w:hAnsi="Arial" w:cs="Arial"/>
          <w:u w:val="single"/>
        </w:rPr>
      </w:pPr>
    </w:p>
    <w:p w14:paraId="0A78ADEC" w14:textId="77777777" w:rsidR="00B840C1" w:rsidRDefault="00B840C1">
      <w:pPr>
        <w:rPr>
          <w:rFonts w:ascii="Arial" w:hAnsi="Arial" w:cs="Arial"/>
          <w:b/>
          <w:bCs/>
          <w:sz w:val="22"/>
          <w:szCs w:val="22"/>
        </w:rPr>
      </w:pPr>
      <w:r>
        <w:rPr>
          <w:rFonts w:ascii="Arial" w:hAnsi="Arial" w:cs="Arial"/>
          <w:b/>
          <w:bCs/>
          <w:sz w:val="22"/>
          <w:szCs w:val="22"/>
        </w:rPr>
        <w:br w:type="column"/>
      </w:r>
    </w:p>
    <w:p w14:paraId="52B4DE4C" w14:textId="77777777" w:rsidR="00B840C1" w:rsidRPr="009C7381" w:rsidRDefault="00B840C1">
      <w:pPr>
        <w:rPr>
          <w:rFonts w:ascii="Arial" w:hAnsi="Arial" w:cs="Arial"/>
          <w:b/>
          <w:caps/>
          <w:u w:val="single"/>
        </w:rPr>
      </w:pPr>
      <w:r w:rsidRPr="009C7381">
        <w:rPr>
          <w:rFonts w:ascii="Arial" w:hAnsi="Arial" w:cs="Arial"/>
          <w:b/>
          <w:bCs/>
          <w:caps/>
          <w:u w:val="single"/>
        </w:rPr>
        <w:t>Acceptation et agrément des conditions de paiement du sous-traitant</w:t>
      </w:r>
    </w:p>
    <w:p w14:paraId="7FC0DFD9" w14:textId="77777777" w:rsidR="00B840C1" w:rsidRPr="009C7381" w:rsidRDefault="00B840C1">
      <w:pPr>
        <w:rPr>
          <w:rFonts w:ascii="Arial" w:hAnsi="Arial" w:cs="Arial"/>
        </w:rPr>
      </w:pPr>
    </w:p>
    <w:p w14:paraId="25588AA9" w14:textId="77777777" w:rsidR="00B840C1" w:rsidRPr="009C7381" w:rsidRDefault="00B840C1" w:rsidP="00080E98">
      <w:pPr>
        <w:keepNext/>
        <w:keepLines/>
        <w:rPr>
          <w:rFonts w:ascii="Arial" w:hAnsi="Arial" w:cs="Arial"/>
        </w:rPr>
      </w:pPr>
    </w:p>
    <w:p w14:paraId="50CC2E90" w14:textId="77777777" w:rsidR="00B840C1" w:rsidRPr="009C7381" w:rsidRDefault="00B840C1" w:rsidP="00080E98">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sous-traitant</w:t>
      </w:r>
    </w:p>
    <w:p w14:paraId="44233ADB" w14:textId="77777777" w:rsidR="00B840C1" w:rsidRPr="009C7381" w:rsidRDefault="00B840C1">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269355CD" w14:textId="77777777">
        <w:tc>
          <w:tcPr>
            <w:tcW w:w="4606" w:type="dxa"/>
          </w:tcPr>
          <w:p w14:paraId="1695B6A8" w14:textId="77777777" w:rsidR="00B840C1" w:rsidRPr="009C7381" w:rsidRDefault="00B840C1">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088D0F5F" w14:textId="77777777" w:rsidR="00B840C1" w:rsidRPr="009C7381" w:rsidRDefault="00B840C1">
            <w:pPr>
              <w:pStyle w:val="Titre8"/>
              <w:rPr>
                <w:rFonts w:cs="Arial"/>
                <w:sz w:val="20"/>
              </w:rPr>
            </w:pPr>
            <w:r w:rsidRPr="009C7381">
              <w:rPr>
                <w:rFonts w:cs="Arial"/>
                <w:sz w:val="20"/>
              </w:rPr>
              <w:t>Signature</w:t>
            </w:r>
          </w:p>
        </w:tc>
      </w:tr>
      <w:tr w:rsidR="00B840C1" w:rsidRPr="009C7381" w14:paraId="0D64E1DD" w14:textId="77777777">
        <w:tc>
          <w:tcPr>
            <w:tcW w:w="4606" w:type="dxa"/>
          </w:tcPr>
          <w:p w14:paraId="7D4F6C57" w14:textId="77777777" w:rsidR="00B840C1" w:rsidRDefault="00B840C1">
            <w:pPr>
              <w:keepNext/>
              <w:keepLines/>
              <w:rPr>
                <w:rFonts w:ascii="Arial" w:hAnsi="Arial" w:cs="Arial"/>
              </w:rPr>
            </w:pPr>
          </w:p>
          <w:p w14:paraId="6AFC41C2" w14:textId="77777777" w:rsidR="00B840C1" w:rsidRPr="009C7381" w:rsidRDefault="00B840C1">
            <w:pPr>
              <w:keepNext/>
              <w:keepLines/>
              <w:rPr>
                <w:rFonts w:ascii="Arial" w:hAnsi="Arial" w:cs="Arial"/>
              </w:rPr>
            </w:pPr>
            <w:r w:rsidRPr="009C7381">
              <w:rPr>
                <w:rFonts w:ascii="Arial" w:hAnsi="Arial" w:cs="Arial"/>
              </w:rPr>
              <w:t xml:space="preserve">A .......................................... </w:t>
            </w:r>
          </w:p>
          <w:p w14:paraId="6A73AEED" w14:textId="77777777" w:rsidR="00B840C1" w:rsidRPr="009C7381" w:rsidRDefault="00B840C1">
            <w:pPr>
              <w:keepNext/>
              <w:keepLines/>
              <w:rPr>
                <w:rFonts w:ascii="Arial" w:hAnsi="Arial" w:cs="Arial"/>
              </w:rPr>
            </w:pPr>
          </w:p>
        </w:tc>
        <w:tc>
          <w:tcPr>
            <w:tcW w:w="4606" w:type="dxa"/>
          </w:tcPr>
          <w:p w14:paraId="730AB940" w14:textId="77777777" w:rsidR="005B43FF" w:rsidRDefault="00B840C1" w:rsidP="00A87DD3">
            <w:pPr>
              <w:keepNext/>
              <w:keepLines/>
              <w:jc w:val="center"/>
              <w:rPr>
                <w:rFonts w:ascii="Arial" w:hAnsi="Arial" w:cs="Arial"/>
                <w:i/>
              </w:rPr>
            </w:pPr>
            <w:r w:rsidRPr="009C7381">
              <w:rPr>
                <w:rFonts w:ascii="Arial" w:hAnsi="Arial" w:cs="Arial"/>
                <w:i/>
              </w:rPr>
              <w:t xml:space="preserve">Par une personne habilitée à représenter la société sous traitante - porter la mention </w:t>
            </w:r>
          </w:p>
          <w:p w14:paraId="7D71AF74" w14:textId="77777777" w:rsidR="00B840C1" w:rsidRPr="009C7381" w:rsidRDefault="00B840C1" w:rsidP="00A87DD3">
            <w:pPr>
              <w:keepNext/>
              <w:keepLines/>
              <w:jc w:val="center"/>
              <w:rPr>
                <w:rFonts w:ascii="Arial" w:hAnsi="Arial" w:cs="Arial"/>
                <w:i/>
              </w:rPr>
            </w:pPr>
            <w:r w:rsidRPr="009C7381">
              <w:rPr>
                <w:rFonts w:ascii="Arial" w:hAnsi="Arial" w:cs="Arial"/>
                <w:i/>
              </w:rPr>
              <w:t>« lu et approuvé »</w:t>
            </w:r>
          </w:p>
        </w:tc>
      </w:tr>
      <w:tr w:rsidR="00B840C1" w:rsidRPr="009C7381" w14:paraId="651FBBA3" w14:textId="77777777">
        <w:trPr>
          <w:trHeight w:val="986"/>
        </w:trPr>
        <w:tc>
          <w:tcPr>
            <w:tcW w:w="4606" w:type="dxa"/>
          </w:tcPr>
          <w:p w14:paraId="7239A456" w14:textId="77777777" w:rsidR="00B840C1" w:rsidRPr="009C7381" w:rsidRDefault="00B840C1">
            <w:pPr>
              <w:keepNext/>
              <w:keepLines/>
              <w:rPr>
                <w:rFonts w:ascii="Arial" w:hAnsi="Arial" w:cs="Arial"/>
              </w:rPr>
            </w:pPr>
            <w:r w:rsidRPr="009C7381">
              <w:rPr>
                <w:rFonts w:ascii="Arial" w:hAnsi="Arial" w:cs="Arial"/>
              </w:rPr>
              <w:t>Le ..........................................</w:t>
            </w:r>
          </w:p>
        </w:tc>
        <w:tc>
          <w:tcPr>
            <w:tcW w:w="4606" w:type="dxa"/>
          </w:tcPr>
          <w:p w14:paraId="28627B45" w14:textId="77777777" w:rsidR="00B840C1" w:rsidRPr="009C7381" w:rsidRDefault="00B840C1">
            <w:pPr>
              <w:keepNext/>
              <w:keepLines/>
              <w:rPr>
                <w:rFonts w:ascii="Arial" w:hAnsi="Arial" w:cs="Arial"/>
                <w:i/>
              </w:rPr>
            </w:pPr>
          </w:p>
        </w:tc>
      </w:tr>
    </w:tbl>
    <w:p w14:paraId="0D6E578D" w14:textId="77777777" w:rsidR="00B840C1" w:rsidRPr="009C7381" w:rsidRDefault="00B840C1">
      <w:pPr>
        <w:keepNext/>
        <w:keepLines/>
        <w:rPr>
          <w:rFonts w:ascii="Arial" w:hAnsi="Arial" w:cs="Arial"/>
        </w:rPr>
      </w:pPr>
    </w:p>
    <w:p w14:paraId="5D216EF3" w14:textId="77777777" w:rsidR="00B840C1" w:rsidRPr="009C7381" w:rsidRDefault="00B840C1">
      <w:pPr>
        <w:keepNext/>
        <w:keepLines/>
        <w:rPr>
          <w:rFonts w:ascii="Arial" w:hAnsi="Arial" w:cs="Arial"/>
        </w:rPr>
      </w:pPr>
    </w:p>
    <w:p w14:paraId="66AA38FE" w14:textId="77777777" w:rsidR="00B840C1" w:rsidRPr="009C7381" w:rsidRDefault="00B840C1" w:rsidP="00080E98">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4C07DF2E" w14:textId="77777777" w:rsidTr="00923969">
        <w:tc>
          <w:tcPr>
            <w:tcW w:w="4606" w:type="dxa"/>
          </w:tcPr>
          <w:p w14:paraId="2B594483" w14:textId="77777777" w:rsidR="00795FA3" w:rsidRDefault="00795FA3" w:rsidP="00923969">
            <w:pPr>
              <w:keepNext/>
              <w:keepLines/>
              <w:rPr>
                <w:rFonts w:ascii="Arial" w:hAnsi="Arial" w:cs="Arial"/>
                <w:i/>
              </w:rPr>
            </w:pPr>
          </w:p>
          <w:p w14:paraId="1AA62012" w14:textId="77777777" w:rsidR="00B840C1" w:rsidRPr="009C7381" w:rsidRDefault="00B840C1" w:rsidP="00923969">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72291B24" w14:textId="77777777" w:rsidR="00795FA3" w:rsidRDefault="00795FA3" w:rsidP="00923969">
            <w:pPr>
              <w:pStyle w:val="Titre8"/>
              <w:rPr>
                <w:rFonts w:cs="Arial"/>
                <w:sz w:val="20"/>
              </w:rPr>
            </w:pPr>
          </w:p>
          <w:p w14:paraId="2E0334A8" w14:textId="77777777" w:rsidR="00B840C1" w:rsidRPr="009C7381" w:rsidRDefault="00B840C1" w:rsidP="00923969">
            <w:pPr>
              <w:pStyle w:val="Titre8"/>
              <w:rPr>
                <w:rFonts w:cs="Arial"/>
                <w:sz w:val="20"/>
              </w:rPr>
            </w:pPr>
            <w:r w:rsidRPr="009C7381">
              <w:rPr>
                <w:rFonts w:cs="Arial"/>
                <w:sz w:val="20"/>
              </w:rPr>
              <w:t>Signature</w:t>
            </w:r>
          </w:p>
        </w:tc>
      </w:tr>
      <w:tr w:rsidR="00B840C1" w:rsidRPr="009C7381" w14:paraId="40A40FEE" w14:textId="77777777" w:rsidTr="00923969">
        <w:tc>
          <w:tcPr>
            <w:tcW w:w="4606" w:type="dxa"/>
          </w:tcPr>
          <w:p w14:paraId="6509D2DB" w14:textId="77777777" w:rsidR="00B840C1" w:rsidRDefault="00B840C1" w:rsidP="00923969">
            <w:pPr>
              <w:keepNext/>
              <w:keepLines/>
              <w:rPr>
                <w:rFonts w:ascii="Arial" w:hAnsi="Arial" w:cs="Arial"/>
              </w:rPr>
            </w:pPr>
          </w:p>
          <w:p w14:paraId="44EB1205" w14:textId="77777777" w:rsidR="00B840C1" w:rsidRPr="009C7381" w:rsidRDefault="00B840C1" w:rsidP="00923969">
            <w:pPr>
              <w:keepNext/>
              <w:keepLines/>
              <w:rPr>
                <w:rFonts w:ascii="Arial" w:hAnsi="Arial" w:cs="Arial"/>
              </w:rPr>
            </w:pPr>
            <w:r w:rsidRPr="009C7381">
              <w:rPr>
                <w:rFonts w:ascii="Arial" w:hAnsi="Arial" w:cs="Arial"/>
              </w:rPr>
              <w:t xml:space="preserve">A .......................................... </w:t>
            </w:r>
          </w:p>
          <w:p w14:paraId="091F2A54" w14:textId="77777777" w:rsidR="00B840C1" w:rsidRPr="009C7381" w:rsidRDefault="00B840C1" w:rsidP="00923969">
            <w:pPr>
              <w:keepNext/>
              <w:keepLines/>
              <w:rPr>
                <w:rFonts w:ascii="Arial" w:hAnsi="Arial" w:cs="Arial"/>
              </w:rPr>
            </w:pPr>
          </w:p>
        </w:tc>
        <w:tc>
          <w:tcPr>
            <w:tcW w:w="4606" w:type="dxa"/>
          </w:tcPr>
          <w:p w14:paraId="0BA78A32" w14:textId="77777777" w:rsidR="005B43FF" w:rsidRDefault="00B840C1" w:rsidP="00A87DD3">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356D640D" w14:textId="77777777" w:rsidR="00B840C1" w:rsidRPr="009C7381" w:rsidRDefault="00B840C1" w:rsidP="00A87DD3">
            <w:pPr>
              <w:keepNext/>
              <w:keepLines/>
              <w:jc w:val="center"/>
              <w:rPr>
                <w:rFonts w:ascii="Arial" w:hAnsi="Arial" w:cs="Arial"/>
                <w:i/>
              </w:rPr>
            </w:pPr>
            <w:r w:rsidRPr="009C7381">
              <w:rPr>
                <w:rFonts w:ascii="Arial" w:hAnsi="Arial" w:cs="Arial"/>
                <w:i/>
              </w:rPr>
              <w:t>« lu et approuvé »</w:t>
            </w:r>
          </w:p>
        </w:tc>
      </w:tr>
      <w:tr w:rsidR="00B840C1" w:rsidRPr="009C7381" w14:paraId="0D54D17A" w14:textId="77777777" w:rsidTr="00923969">
        <w:trPr>
          <w:trHeight w:val="986"/>
        </w:trPr>
        <w:tc>
          <w:tcPr>
            <w:tcW w:w="4606" w:type="dxa"/>
          </w:tcPr>
          <w:p w14:paraId="7103E2B1" w14:textId="77777777" w:rsidR="00B840C1" w:rsidRPr="009C7381" w:rsidRDefault="00B840C1" w:rsidP="00923969">
            <w:pPr>
              <w:keepNext/>
              <w:keepLines/>
              <w:rPr>
                <w:rFonts w:ascii="Arial" w:hAnsi="Arial" w:cs="Arial"/>
              </w:rPr>
            </w:pPr>
            <w:r w:rsidRPr="009C7381">
              <w:rPr>
                <w:rFonts w:ascii="Arial" w:hAnsi="Arial" w:cs="Arial"/>
              </w:rPr>
              <w:t>Le ..........................................</w:t>
            </w:r>
          </w:p>
        </w:tc>
        <w:tc>
          <w:tcPr>
            <w:tcW w:w="4606" w:type="dxa"/>
          </w:tcPr>
          <w:p w14:paraId="3D1C9A36" w14:textId="77777777" w:rsidR="00B840C1" w:rsidRPr="009C7381" w:rsidRDefault="00B840C1" w:rsidP="00923969">
            <w:pPr>
              <w:keepNext/>
              <w:keepLines/>
              <w:rPr>
                <w:rFonts w:ascii="Arial" w:hAnsi="Arial" w:cs="Arial"/>
                <w:i/>
              </w:rPr>
            </w:pPr>
          </w:p>
        </w:tc>
      </w:tr>
    </w:tbl>
    <w:p w14:paraId="09F4F038" w14:textId="77777777" w:rsidR="00B840C1" w:rsidRPr="009C7381" w:rsidRDefault="00B840C1" w:rsidP="008B7D3F">
      <w:pPr>
        <w:keepNext/>
        <w:keepLines/>
        <w:rPr>
          <w:rFonts w:ascii="Arial" w:hAnsi="Arial" w:cs="Arial"/>
        </w:rPr>
      </w:pPr>
    </w:p>
    <w:p w14:paraId="14B03EFB" w14:textId="77777777" w:rsidR="00B840C1" w:rsidRPr="009C7381" w:rsidRDefault="00B840C1">
      <w:pPr>
        <w:keepNext/>
        <w:keepLines/>
        <w:rPr>
          <w:rFonts w:ascii="Arial" w:hAnsi="Arial" w:cs="Arial"/>
        </w:rPr>
      </w:pPr>
    </w:p>
    <w:p w14:paraId="486CE439" w14:textId="77777777" w:rsidR="00B840C1" w:rsidRPr="009C7381" w:rsidRDefault="00B840C1">
      <w:pPr>
        <w:keepNext/>
        <w:keepLines/>
        <w:rPr>
          <w:rFonts w:ascii="Arial" w:hAnsi="Arial" w:cs="Arial"/>
        </w:rPr>
      </w:pPr>
    </w:p>
    <w:p w14:paraId="147C2BA9" w14:textId="77777777" w:rsidR="00B840C1" w:rsidRPr="009C7381" w:rsidRDefault="00B840C1">
      <w:pPr>
        <w:keepNext/>
        <w:keepLines/>
        <w:pBdr>
          <w:bottom w:val="double" w:sz="4" w:space="1" w:color="auto"/>
        </w:pBdr>
        <w:spacing w:after="240"/>
        <w:rPr>
          <w:rFonts w:ascii="Arial" w:hAnsi="Arial" w:cs="Arial"/>
          <w:b/>
        </w:rPr>
      </w:pPr>
      <w:r w:rsidRPr="009C7381">
        <w:rPr>
          <w:rFonts w:ascii="Arial" w:hAnsi="Arial" w:cs="Arial"/>
          <w:b/>
        </w:rPr>
        <w:t>SIGNATURE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529F7477" w14:textId="77777777">
        <w:tc>
          <w:tcPr>
            <w:tcW w:w="4606" w:type="dxa"/>
          </w:tcPr>
          <w:p w14:paraId="7AA3BAC6" w14:textId="77777777" w:rsidR="00795FA3" w:rsidRDefault="00795FA3">
            <w:pPr>
              <w:keepNext/>
              <w:keepLines/>
              <w:rPr>
                <w:rFonts w:ascii="Arial" w:hAnsi="Arial" w:cs="Arial"/>
                <w:i/>
              </w:rPr>
            </w:pPr>
          </w:p>
          <w:p w14:paraId="76412999" w14:textId="77777777" w:rsidR="00B840C1" w:rsidRPr="009C7381" w:rsidRDefault="00B840C1">
            <w:pPr>
              <w:keepNext/>
              <w:keepLines/>
              <w:rPr>
                <w:rFonts w:ascii="Arial" w:hAnsi="Arial" w:cs="Arial"/>
                <w:i/>
              </w:rPr>
            </w:pPr>
            <w:r w:rsidRPr="009C7381">
              <w:rPr>
                <w:rFonts w:ascii="Arial" w:hAnsi="Arial" w:cs="Arial"/>
                <w:i/>
              </w:rPr>
              <w:t xml:space="preserve">Est acceptée la présente annexe à l’acte d’engagement  </w:t>
            </w:r>
          </w:p>
        </w:tc>
        <w:tc>
          <w:tcPr>
            <w:tcW w:w="4606" w:type="dxa"/>
          </w:tcPr>
          <w:p w14:paraId="3CE5D389" w14:textId="77777777" w:rsidR="00795FA3" w:rsidRDefault="00795FA3">
            <w:pPr>
              <w:pStyle w:val="Titre2"/>
              <w:keepLines/>
              <w:tabs>
                <w:tab w:val="clear" w:pos="1134"/>
                <w:tab w:val="clear" w:pos="1843"/>
                <w:tab w:val="clear" w:pos="8505"/>
              </w:tabs>
              <w:spacing w:line="240" w:lineRule="auto"/>
              <w:jc w:val="center"/>
              <w:rPr>
                <w:rFonts w:ascii="Arial" w:hAnsi="Arial" w:cs="Arial"/>
                <w:sz w:val="20"/>
              </w:rPr>
            </w:pPr>
          </w:p>
          <w:p w14:paraId="57F0F979" w14:textId="77777777" w:rsidR="00B840C1" w:rsidRPr="009C7381" w:rsidRDefault="00795FA3" w:rsidP="00E46E7A">
            <w:pPr>
              <w:pStyle w:val="Titre2"/>
              <w:keepLines/>
              <w:tabs>
                <w:tab w:val="clear" w:pos="1134"/>
                <w:tab w:val="clear" w:pos="1843"/>
                <w:tab w:val="clear" w:pos="8505"/>
              </w:tabs>
              <w:spacing w:line="240" w:lineRule="auto"/>
              <w:jc w:val="center"/>
              <w:rPr>
                <w:rFonts w:ascii="Arial" w:hAnsi="Arial" w:cs="Arial"/>
                <w:sz w:val="20"/>
              </w:rPr>
            </w:pPr>
            <w:r>
              <w:rPr>
                <w:rFonts w:ascii="Arial" w:hAnsi="Arial" w:cs="Arial"/>
                <w:sz w:val="20"/>
              </w:rPr>
              <w:t>L</w:t>
            </w:r>
            <w:r w:rsidR="00E46E7A">
              <w:rPr>
                <w:rFonts w:ascii="Arial" w:hAnsi="Arial" w:cs="Arial"/>
                <w:sz w:val="20"/>
              </w:rPr>
              <w:t xml:space="preserve">e </w:t>
            </w:r>
            <w:r>
              <w:rPr>
                <w:rFonts w:ascii="Arial" w:hAnsi="Arial" w:cs="Arial"/>
                <w:sz w:val="20"/>
              </w:rPr>
              <w:t>Direct</w:t>
            </w:r>
            <w:r w:rsidR="00E46E7A">
              <w:rPr>
                <w:rFonts w:ascii="Arial" w:hAnsi="Arial" w:cs="Arial"/>
                <w:sz w:val="20"/>
              </w:rPr>
              <w:t>eu</w:t>
            </w:r>
            <w:r w:rsidR="00EA56EB">
              <w:rPr>
                <w:rFonts w:ascii="Arial" w:hAnsi="Arial" w:cs="Arial"/>
                <w:sz w:val="20"/>
              </w:rPr>
              <w:t>r</w:t>
            </w:r>
            <w:r w:rsidR="00B840C1">
              <w:rPr>
                <w:rFonts w:ascii="Arial" w:hAnsi="Arial" w:cs="Arial"/>
                <w:sz w:val="20"/>
              </w:rPr>
              <w:t xml:space="preserve"> Régional</w:t>
            </w:r>
          </w:p>
        </w:tc>
      </w:tr>
      <w:tr w:rsidR="00B840C1" w:rsidRPr="009C7381" w14:paraId="1F2AB254" w14:textId="77777777">
        <w:tc>
          <w:tcPr>
            <w:tcW w:w="4606" w:type="dxa"/>
          </w:tcPr>
          <w:p w14:paraId="4A43ED72" w14:textId="77777777" w:rsidR="00B840C1" w:rsidRDefault="00B840C1">
            <w:pPr>
              <w:keepNext/>
              <w:keepLines/>
              <w:rPr>
                <w:rFonts w:ascii="Arial" w:hAnsi="Arial" w:cs="Arial"/>
              </w:rPr>
            </w:pPr>
          </w:p>
          <w:p w14:paraId="2AF8FDB1" w14:textId="77777777" w:rsidR="00B840C1" w:rsidRPr="009C7381" w:rsidRDefault="00B840C1">
            <w:pPr>
              <w:keepNext/>
              <w:keepLines/>
              <w:rPr>
                <w:rFonts w:ascii="Arial" w:hAnsi="Arial" w:cs="Arial"/>
              </w:rPr>
            </w:pPr>
            <w:r w:rsidRPr="009C7381">
              <w:rPr>
                <w:rFonts w:ascii="Arial" w:hAnsi="Arial" w:cs="Arial"/>
              </w:rPr>
              <w:t>A ..........................................</w:t>
            </w:r>
          </w:p>
        </w:tc>
        <w:tc>
          <w:tcPr>
            <w:tcW w:w="4606" w:type="dxa"/>
          </w:tcPr>
          <w:p w14:paraId="2D292986" w14:textId="77777777" w:rsidR="00B840C1" w:rsidRPr="009C7381" w:rsidRDefault="00B840C1">
            <w:pPr>
              <w:keepNext/>
              <w:keepLines/>
              <w:rPr>
                <w:rFonts w:ascii="Arial" w:hAnsi="Arial" w:cs="Arial"/>
              </w:rPr>
            </w:pPr>
          </w:p>
        </w:tc>
      </w:tr>
      <w:tr w:rsidR="00B840C1" w:rsidRPr="009C7381" w14:paraId="0030D0D2" w14:textId="77777777">
        <w:tc>
          <w:tcPr>
            <w:tcW w:w="4606" w:type="dxa"/>
          </w:tcPr>
          <w:p w14:paraId="44080048" w14:textId="77777777" w:rsidR="00B840C1" w:rsidRDefault="00B840C1">
            <w:pPr>
              <w:keepNext/>
              <w:keepLines/>
              <w:rPr>
                <w:rFonts w:ascii="Arial" w:hAnsi="Arial" w:cs="Arial"/>
              </w:rPr>
            </w:pPr>
          </w:p>
          <w:p w14:paraId="01FF93BD" w14:textId="77777777" w:rsidR="00B840C1" w:rsidRPr="009C7381" w:rsidRDefault="00B840C1">
            <w:pPr>
              <w:keepNext/>
              <w:keepLines/>
              <w:rPr>
                <w:rFonts w:ascii="Arial" w:hAnsi="Arial" w:cs="Arial"/>
              </w:rPr>
            </w:pPr>
            <w:r w:rsidRPr="009C7381">
              <w:rPr>
                <w:rFonts w:ascii="Arial" w:hAnsi="Arial" w:cs="Arial"/>
              </w:rPr>
              <w:t>Le ..........................................</w:t>
            </w:r>
          </w:p>
        </w:tc>
        <w:tc>
          <w:tcPr>
            <w:tcW w:w="4606" w:type="dxa"/>
          </w:tcPr>
          <w:p w14:paraId="44D37B5F" w14:textId="77777777" w:rsidR="00B840C1" w:rsidRPr="009C7381" w:rsidRDefault="00B840C1">
            <w:pPr>
              <w:keepNext/>
              <w:keepLines/>
              <w:rPr>
                <w:rFonts w:ascii="Arial" w:hAnsi="Arial" w:cs="Arial"/>
              </w:rPr>
            </w:pPr>
          </w:p>
        </w:tc>
      </w:tr>
    </w:tbl>
    <w:p w14:paraId="6BC7C295" w14:textId="77777777" w:rsidR="00B840C1" w:rsidRPr="009C7381" w:rsidRDefault="00B840C1">
      <w:pPr>
        <w:pStyle w:val="En-tte"/>
        <w:tabs>
          <w:tab w:val="clear" w:pos="4819"/>
          <w:tab w:val="clear" w:pos="9071"/>
        </w:tabs>
        <w:rPr>
          <w:rFonts w:ascii="Arial" w:hAnsi="Arial" w:cs="Arial"/>
          <w:sz w:val="20"/>
        </w:rPr>
      </w:pPr>
    </w:p>
    <w:p w14:paraId="6980B41B"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098A6048" w14:textId="77777777" w:rsidR="00B840C1" w:rsidRPr="001B18A5" w:rsidRDefault="00B840C1">
      <w:pPr>
        <w:pStyle w:val="En-tte"/>
        <w:tabs>
          <w:tab w:val="clear" w:pos="4819"/>
          <w:tab w:val="clear" w:pos="9071"/>
        </w:tabs>
        <w:rPr>
          <w:rFonts w:ascii="Arial" w:hAnsi="Arial" w:cs="Arial"/>
          <w:sz w:val="20"/>
        </w:rPr>
      </w:pPr>
    </w:p>
    <w:sectPr w:rsidR="00B840C1" w:rsidRPr="001B18A5" w:rsidSect="00E4483A">
      <w:footerReference w:type="default" r:id="rId9"/>
      <w:type w:val="oddPage"/>
      <w:pgSz w:w="11907" w:h="16840" w:code="9"/>
      <w:pgMar w:top="851" w:right="851" w:bottom="1134" w:left="851" w:header="720" w:footer="720" w:gutter="0"/>
      <w:paperSrc w:other="26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9649A" w14:textId="77777777" w:rsidR="001957D8" w:rsidRDefault="001957D8">
      <w:r>
        <w:separator/>
      </w:r>
    </w:p>
  </w:endnote>
  <w:endnote w:type="continuationSeparator" w:id="0">
    <w:p w14:paraId="30B3C9B3" w14:textId="77777777" w:rsidR="001957D8" w:rsidRDefault="00195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CE8DC" w14:textId="77777777" w:rsidR="005E1E69" w:rsidRDefault="005E1E69">
    <w:pPr>
      <w:pStyle w:val="Pieddepage"/>
      <w:framePr w:wrap="auto" w:vAnchor="text" w:hAnchor="page" w:x="856" w:y="-6"/>
      <w:ind w:right="360"/>
      <w:rPr>
        <w:rStyle w:val="Numrodepage"/>
      </w:rPr>
    </w:pPr>
  </w:p>
  <w:tbl>
    <w:tblPr>
      <w:tblW w:w="10206" w:type="dxa"/>
      <w:tblBorders>
        <w:top w:val="single" w:sz="2" w:space="0" w:color="000000"/>
      </w:tblBorders>
      <w:tblLayout w:type="fixed"/>
      <w:tblCellMar>
        <w:left w:w="0" w:type="dxa"/>
        <w:right w:w="0" w:type="dxa"/>
      </w:tblCellMar>
      <w:tblLook w:val="0000" w:firstRow="0" w:lastRow="0" w:firstColumn="0" w:lastColumn="0" w:noHBand="0" w:noVBand="0"/>
    </w:tblPr>
    <w:tblGrid>
      <w:gridCol w:w="1843"/>
      <w:gridCol w:w="5954"/>
      <w:gridCol w:w="2409"/>
    </w:tblGrid>
    <w:tr w:rsidR="005E1E69" w14:paraId="550BD9EB" w14:textId="77777777" w:rsidTr="00434688">
      <w:trPr>
        <w:trHeight w:hRule="exact" w:val="1003"/>
      </w:trPr>
      <w:tc>
        <w:tcPr>
          <w:tcW w:w="1843" w:type="dxa"/>
          <w:tcBorders>
            <w:top w:val="single" w:sz="2" w:space="0" w:color="000000"/>
          </w:tcBorders>
          <w:vAlign w:val="center"/>
        </w:tcPr>
        <w:p w14:paraId="039DF666" w14:textId="5BE56513" w:rsidR="005E1E69" w:rsidRDefault="00081ACD" w:rsidP="00465AFE">
          <w:pPr>
            <w:pStyle w:val="Pieddepage"/>
            <w:snapToGrid w:val="0"/>
            <w:spacing w:before="60" w:after="60"/>
            <w:jc w:val="center"/>
            <w:rPr>
              <w:sz w:val="16"/>
            </w:rPr>
          </w:pPr>
          <w:r w:rsidRPr="00D80BE9">
            <w:rPr>
              <w:noProof/>
              <w:sz w:val="16"/>
            </w:rPr>
            <w:drawing>
              <wp:inline distT="0" distB="0" distL="0" distR="0" wp14:anchorId="5F9CDB3C" wp14:editId="10550A99">
                <wp:extent cx="911928" cy="2909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34348" cy="298098"/>
                        </a:xfrm>
                        <a:prstGeom prst="rect">
                          <a:avLst/>
                        </a:prstGeom>
                      </pic:spPr>
                    </pic:pic>
                  </a:graphicData>
                </a:graphic>
              </wp:inline>
            </w:drawing>
          </w:r>
        </w:p>
        <w:p w14:paraId="5E025C8D" w14:textId="1777A8FF" w:rsidR="005E1E69" w:rsidRDefault="005E1E69" w:rsidP="00923969">
          <w:pPr>
            <w:pStyle w:val="Pieddepage"/>
            <w:snapToGrid w:val="0"/>
            <w:spacing w:before="60" w:after="60"/>
            <w:jc w:val="center"/>
            <w:rPr>
              <w:sz w:val="16"/>
            </w:rPr>
          </w:pPr>
          <w:r>
            <w:rPr>
              <w:rFonts w:ascii="Arial" w:hAnsi="Arial"/>
              <w:b/>
              <w:i/>
              <w:sz w:val="16"/>
            </w:rPr>
            <w:tab/>
          </w:r>
        </w:p>
        <w:p w14:paraId="1BA58197" w14:textId="77777777" w:rsidR="005E1E69" w:rsidRDefault="005E1E69" w:rsidP="00517C4F">
          <w:pPr>
            <w:pStyle w:val="Pieddepage"/>
            <w:tabs>
              <w:tab w:val="clear" w:pos="9072"/>
              <w:tab w:val="right" w:pos="1843"/>
            </w:tabs>
            <w:snapToGrid w:val="0"/>
            <w:spacing w:before="60" w:after="60"/>
            <w:jc w:val="center"/>
            <w:rPr>
              <w:sz w:val="16"/>
            </w:rPr>
          </w:pPr>
        </w:p>
        <w:p w14:paraId="376934B4" w14:textId="77777777" w:rsidR="005E1E69" w:rsidRDefault="005E1E69" w:rsidP="00923969">
          <w:pPr>
            <w:pStyle w:val="Pieddepage"/>
            <w:snapToGrid w:val="0"/>
            <w:spacing w:before="60" w:after="60"/>
            <w:jc w:val="center"/>
            <w:rPr>
              <w:b/>
              <w:sz w:val="16"/>
            </w:rPr>
          </w:pPr>
        </w:p>
      </w:tc>
      <w:tc>
        <w:tcPr>
          <w:tcW w:w="5954" w:type="dxa"/>
          <w:tcBorders>
            <w:top w:val="single" w:sz="2" w:space="0" w:color="000000"/>
          </w:tcBorders>
          <w:vAlign w:val="center"/>
        </w:tcPr>
        <w:p w14:paraId="5A17B5BB" w14:textId="77777777" w:rsidR="005E1E69" w:rsidRPr="00C342AA" w:rsidRDefault="005E1E69" w:rsidP="00923969">
          <w:pPr>
            <w:ind w:right="357" w:firstLine="720"/>
            <w:jc w:val="center"/>
            <w:rPr>
              <w:rFonts w:ascii="Helvetica" w:hAnsi="Helvetica" w:cs="Arial"/>
              <w:b/>
              <w:color w:val="008080"/>
              <w:sz w:val="16"/>
            </w:rPr>
          </w:pPr>
          <w:r w:rsidRPr="00C342AA">
            <w:rPr>
              <w:rFonts w:ascii="Helvetica" w:hAnsi="Helvetica" w:cs="Arial"/>
              <w:b/>
              <w:color w:val="008080"/>
              <w:sz w:val="16"/>
            </w:rPr>
            <w:t xml:space="preserve">Services Bancaires </w:t>
          </w:r>
        </w:p>
        <w:p w14:paraId="5AA3A6B1" w14:textId="4B4D10EE" w:rsidR="005E1E69" w:rsidRPr="0015374C" w:rsidRDefault="005E1E69" w:rsidP="00923969">
          <w:pPr>
            <w:ind w:right="357" w:firstLine="720"/>
            <w:jc w:val="center"/>
            <w:rPr>
              <w:rFonts w:ascii="Helvetica" w:hAnsi="Helvetica" w:cs="Arial"/>
              <w:b/>
              <w:color w:val="008080"/>
              <w:sz w:val="16"/>
            </w:rPr>
          </w:pPr>
          <w:r>
            <w:rPr>
              <w:rFonts w:ascii="Helvetica" w:hAnsi="Helvetica" w:cs="Arial"/>
              <w:b/>
              <w:color w:val="008080"/>
              <w:sz w:val="16"/>
            </w:rPr>
            <w:t xml:space="preserve">Marché n° </w:t>
          </w:r>
          <w:r w:rsidR="00081ACD">
            <w:rPr>
              <w:rFonts w:ascii="Helvetica" w:hAnsi="Helvetica" w:cs="Arial"/>
              <w:b/>
              <w:color w:val="008080"/>
              <w:sz w:val="16"/>
            </w:rPr>
            <w:t>202</w:t>
          </w:r>
          <w:r w:rsidR="009447BE">
            <w:rPr>
              <w:rFonts w:ascii="Helvetica" w:hAnsi="Helvetica" w:cs="Arial"/>
              <w:b/>
              <w:color w:val="008080"/>
              <w:sz w:val="16"/>
            </w:rPr>
            <w:t>5-</w:t>
          </w:r>
          <w:r w:rsidR="005112F1">
            <w:rPr>
              <w:rFonts w:ascii="Helvetica" w:hAnsi="Helvetica" w:cs="Arial"/>
              <w:b/>
              <w:color w:val="008080"/>
              <w:sz w:val="16"/>
            </w:rPr>
            <w:t>PAM</w:t>
          </w:r>
          <w:r w:rsidR="009447BE">
            <w:rPr>
              <w:rFonts w:ascii="Helvetica" w:hAnsi="Helvetica" w:cs="Arial"/>
              <w:b/>
              <w:color w:val="008080"/>
              <w:sz w:val="16"/>
            </w:rPr>
            <w:t>-06</w:t>
          </w:r>
        </w:p>
        <w:p w14:paraId="533EB362" w14:textId="102423FA" w:rsidR="005E1E69" w:rsidRPr="0015374C" w:rsidRDefault="005E1E69" w:rsidP="00923969">
          <w:pPr>
            <w:ind w:right="357" w:firstLine="720"/>
            <w:jc w:val="center"/>
            <w:rPr>
              <w:rFonts w:ascii="Arial" w:hAnsi="Arial"/>
              <w:b/>
              <w:color w:val="008080"/>
              <w:sz w:val="16"/>
              <w:szCs w:val="16"/>
            </w:rPr>
          </w:pPr>
          <w:r>
            <w:rPr>
              <w:rFonts w:ascii="Arial" w:hAnsi="Arial"/>
              <w:b/>
              <w:color w:val="008080"/>
              <w:sz w:val="16"/>
              <w:szCs w:val="16"/>
            </w:rPr>
            <w:t>AE – Lot n°</w:t>
          </w:r>
          <w:r w:rsidR="00FE23B5">
            <w:rPr>
              <w:rFonts w:ascii="Arial" w:hAnsi="Arial"/>
              <w:b/>
              <w:color w:val="008080"/>
              <w:sz w:val="16"/>
              <w:szCs w:val="16"/>
            </w:rPr>
            <w:t>3</w:t>
          </w:r>
        </w:p>
        <w:p w14:paraId="2774A3B3" w14:textId="77777777" w:rsidR="005E1E69" w:rsidRPr="0015374C" w:rsidRDefault="005E1E69" w:rsidP="00923969">
          <w:pPr>
            <w:pStyle w:val="Pieddepage"/>
            <w:snapToGrid w:val="0"/>
            <w:jc w:val="center"/>
            <w:rPr>
              <w:sz w:val="16"/>
            </w:rPr>
          </w:pPr>
        </w:p>
      </w:tc>
      <w:tc>
        <w:tcPr>
          <w:tcW w:w="2409" w:type="dxa"/>
          <w:tcBorders>
            <w:top w:val="single" w:sz="2" w:space="0" w:color="000000"/>
          </w:tcBorders>
          <w:vAlign w:val="center"/>
        </w:tcPr>
        <w:p w14:paraId="40B8CF7C" w14:textId="77777777" w:rsidR="005E1E69" w:rsidRPr="002F7213" w:rsidRDefault="005E1E69" w:rsidP="00434688">
          <w:pPr>
            <w:pStyle w:val="Pieddepage"/>
            <w:snapToGrid w:val="0"/>
            <w:jc w:val="center"/>
            <w:rPr>
              <w:rStyle w:val="Numrodepage"/>
              <w:rFonts w:ascii="Arial" w:hAnsi="Arial" w:cs="Arial"/>
              <w:sz w:val="16"/>
            </w:rPr>
          </w:pPr>
          <w:r w:rsidRPr="002F7213">
            <w:rPr>
              <w:rStyle w:val="Numrodepage"/>
              <w:rFonts w:ascii="Arial" w:hAnsi="Arial" w:cs="Arial"/>
              <w:snapToGrid w:val="0"/>
              <w:sz w:val="16"/>
            </w:rPr>
            <w:t xml:space="preserve">Page </w:t>
          </w:r>
          <w:r w:rsidR="00F033F1"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F033F1" w:rsidRPr="002F7213">
            <w:rPr>
              <w:rStyle w:val="Numrodepage"/>
              <w:rFonts w:ascii="Arial" w:hAnsi="Arial" w:cs="Arial"/>
              <w:snapToGrid w:val="0"/>
              <w:sz w:val="16"/>
            </w:rPr>
            <w:fldChar w:fldCharType="separate"/>
          </w:r>
          <w:r w:rsidR="00D07C65">
            <w:rPr>
              <w:rStyle w:val="Numrodepage"/>
              <w:rFonts w:ascii="Arial" w:hAnsi="Arial" w:cs="Arial"/>
              <w:noProof/>
              <w:snapToGrid w:val="0"/>
              <w:sz w:val="16"/>
            </w:rPr>
            <w:t>2</w:t>
          </w:r>
          <w:r w:rsidR="00F033F1"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F033F1"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F033F1" w:rsidRPr="002F7213">
            <w:rPr>
              <w:rStyle w:val="Numrodepage"/>
              <w:rFonts w:ascii="Arial" w:hAnsi="Arial" w:cs="Arial"/>
              <w:snapToGrid w:val="0"/>
              <w:sz w:val="16"/>
            </w:rPr>
            <w:fldChar w:fldCharType="separate"/>
          </w:r>
          <w:r w:rsidR="00D07C65">
            <w:rPr>
              <w:rStyle w:val="Numrodepage"/>
              <w:rFonts w:ascii="Arial" w:hAnsi="Arial" w:cs="Arial"/>
              <w:noProof/>
              <w:snapToGrid w:val="0"/>
              <w:sz w:val="16"/>
            </w:rPr>
            <w:t>11</w:t>
          </w:r>
          <w:r w:rsidR="00F033F1" w:rsidRPr="002F7213">
            <w:rPr>
              <w:rStyle w:val="Numrodepage"/>
              <w:rFonts w:ascii="Arial" w:hAnsi="Arial" w:cs="Arial"/>
              <w:snapToGrid w:val="0"/>
              <w:sz w:val="16"/>
            </w:rPr>
            <w:fldChar w:fldCharType="end"/>
          </w:r>
        </w:p>
        <w:p w14:paraId="0CFCB080" w14:textId="77777777" w:rsidR="005E1E69" w:rsidRDefault="005E1E69" w:rsidP="00434688">
          <w:pPr>
            <w:pStyle w:val="Pieddepage"/>
            <w:snapToGrid w:val="0"/>
            <w:jc w:val="center"/>
            <w:rPr>
              <w:rStyle w:val="Numrodepage"/>
              <w:sz w:val="16"/>
            </w:rPr>
          </w:pPr>
        </w:p>
      </w:tc>
    </w:tr>
  </w:tbl>
  <w:p w14:paraId="42B3E7C9" w14:textId="77777777" w:rsidR="005E1E69" w:rsidRDefault="005E1E69" w:rsidP="00517C4F">
    <w:pPr>
      <w:pStyle w:val="Pieddepage"/>
      <w:pBdr>
        <w:top w:val="single" w:sz="4" w:space="0" w:color="auto"/>
      </w:pBdr>
      <w:tabs>
        <w:tab w:val="clear" w:pos="4536"/>
        <w:tab w:val="clear" w:pos="9072"/>
        <w:tab w:val="left" w:pos="9923"/>
      </w:tabs>
      <w:ind w:right="360"/>
      <w:rPr>
        <w:rFonts w:ascii="Arial" w:hAnsi="Arial"/>
        <w:b/>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EF979" w14:textId="77777777" w:rsidR="001957D8" w:rsidRDefault="001957D8">
      <w:r>
        <w:separator/>
      </w:r>
    </w:p>
  </w:footnote>
  <w:footnote w:type="continuationSeparator" w:id="0">
    <w:p w14:paraId="3EE3AF33" w14:textId="77777777" w:rsidR="001957D8" w:rsidRDefault="00195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2C0"/>
    <w:multiLevelType w:val="singleLevel"/>
    <w:tmpl w:val="5EAE8F6A"/>
    <w:lvl w:ilvl="0">
      <w:start w:val="1"/>
      <w:numFmt w:val="decimal"/>
      <w:lvlText w:val="(%1)"/>
      <w:lvlJc w:val="left"/>
      <w:pPr>
        <w:tabs>
          <w:tab w:val="num" w:pos="2127"/>
        </w:tabs>
        <w:ind w:left="2127" w:hanging="360"/>
      </w:pPr>
      <w:rPr>
        <w:rFonts w:cs="Times New Roman" w:hint="default"/>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8263902"/>
    <w:multiLevelType w:val="hybridMultilevel"/>
    <w:tmpl w:val="C7BE730E"/>
    <w:lvl w:ilvl="0" w:tplc="C10C96EE">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965953"/>
    <w:multiLevelType w:val="hybridMultilevel"/>
    <w:tmpl w:val="C87613DA"/>
    <w:lvl w:ilvl="0" w:tplc="04407C1C">
      <w:start w:val="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BD03EA"/>
    <w:multiLevelType w:val="hybridMultilevel"/>
    <w:tmpl w:val="4BCC4C6E"/>
    <w:lvl w:ilvl="0" w:tplc="D1F4FA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0D137F"/>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7" w15:restartNumberingAfterBreak="0">
    <w:nsid w:val="26245C04"/>
    <w:multiLevelType w:val="singleLevel"/>
    <w:tmpl w:val="92D203E2"/>
    <w:lvl w:ilvl="0">
      <w:start w:val="1"/>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A4E3208"/>
    <w:multiLevelType w:val="singleLevel"/>
    <w:tmpl w:val="D9F8B906"/>
    <w:lvl w:ilvl="0">
      <w:start w:val="7"/>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A643DE0"/>
    <w:multiLevelType w:val="hybridMultilevel"/>
    <w:tmpl w:val="D4C89136"/>
    <w:lvl w:ilvl="0" w:tplc="576C6194">
      <w:start w:val="2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FEC0AD7"/>
    <w:multiLevelType w:val="hybridMultilevel"/>
    <w:tmpl w:val="3CEA2700"/>
    <w:lvl w:ilvl="0" w:tplc="63A2C3D4">
      <w:start w:val="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u w:val="none"/>
      </w:rPr>
    </w:lvl>
  </w:abstractNum>
  <w:abstractNum w:abstractNumId="12"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hint="default"/>
      </w:rPr>
    </w:lvl>
    <w:lvl w:ilvl="1" w:tplc="040C0003" w:tentative="1">
      <w:start w:val="1"/>
      <w:numFmt w:val="bullet"/>
      <w:lvlText w:val="o"/>
      <w:lvlJc w:val="left"/>
      <w:pPr>
        <w:tabs>
          <w:tab w:val="num" w:pos="1935"/>
        </w:tabs>
        <w:ind w:left="1935" w:hanging="360"/>
      </w:pPr>
      <w:rPr>
        <w:rFonts w:ascii="Courier New" w:hAnsi="Courier New" w:hint="default"/>
      </w:rPr>
    </w:lvl>
    <w:lvl w:ilvl="2" w:tplc="040C0005" w:tentative="1">
      <w:start w:val="1"/>
      <w:numFmt w:val="bullet"/>
      <w:lvlText w:val=""/>
      <w:lvlJc w:val="left"/>
      <w:pPr>
        <w:tabs>
          <w:tab w:val="num" w:pos="2655"/>
        </w:tabs>
        <w:ind w:left="2655" w:hanging="360"/>
      </w:pPr>
      <w:rPr>
        <w:rFonts w:ascii="Wingdings" w:hAnsi="Wingdings" w:hint="default"/>
      </w:rPr>
    </w:lvl>
    <w:lvl w:ilvl="3" w:tplc="040C0001" w:tentative="1">
      <w:start w:val="1"/>
      <w:numFmt w:val="bullet"/>
      <w:lvlText w:val=""/>
      <w:lvlJc w:val="left"/>
      <w:pPr>
        <w:tabs>
          <w:tab w:val="num" w:pos="3375"/>
        </w:tabs>
        <w:ind w:left="3375" w:hanging="360"/>
      </w:pPr>
      <w:rPr>
        <w:rFonts w:ascii="Symbol" w:hAnsi="Symbol" w:hint="default"/>
      </w:rPr>
    </w:lvl>
    <w:lvl w:ilvl="4" w:tplc="040C0003" w:tentative="1">
      <w:start w:val="1"/>
      <w:numFmt w:val="bullet"/>
      <w:lvlText w:val="o"/>
      <w:lvlJc w:val="left"/>
      <w:pPr>
        <w:tabs>
          <w:tab w:val="num" w:pos="4095"/>
        </w:tabs>
        <w:ind w:left="4095" w:hanging="360"/>
      </w:pPr>
      <w:rPr>
        <w:rFonts w:ascii="Courier New" w:hAnsi="Courier New" w:hint="default"/>
      </w:rPr>
    </w:lvl>
    <w:lvl w:ilvl="5" w:tplc="040C0005" w:tentative="1">
      <w:start w:val="1"/>
      <w:numFmt w:val="bullet"/>
      <w:lvlText w:val=""/>
      <w:lvlJc w:val="left"/>
      <w:pPr>
        <w:tabs>
          <w:tab w:val="num" w:pos="4815"/>
        </w:tabs>
        <w:ind w:left="4815" w:hanging="360"/>
      </w:pPr>
      <w:rPr>
        <w:rFonts w:ascii="Wingdings" w:hAnsi="Wingdings" w:hint="default"/>
      </w:rPr>
    </w:lvl>
    <w:lvl w:ilvl="6" w:tplc="040C0001" w:tentative="1">
      <w:start w:val="1"/>
      <w:numFmt w:val="bullet"/>
      <w:lvlText w:val=""/>
      <w:lvlJc w:val="left"/>
      <w:pPr>
        <w:tabs>
          <w:tab w:val="num" w:pos="5535"/>
        </w:tabs>
        <w:ind w:left="5535" w:hanging="360"/>
      </w:pPr>
      <w:rPr>
        <w:rFonts w:ascii="Symbol" w:hAnsi="Symbol" w:hint="default"/>
      </w:rPr>
    </w:lvl>
    <w:lvl w:ilvl="7" w:tplc="040C0003" w:tentative="1">
      <w:start w:val="1"/>
      <w:numFmt w:val="bullet"/>
      <w:lvlText w:val="o"/>
      <w:lvlJc w:val="left"/>
      <w:pPr>
        <w:tabs>
          <w:tab w:val="num" w:pos="6255"/>
        </w:tabs>
        <w:ind w:left="6255" w:hanging="360"/>
      </w:pPr>
      <w:rPr>
        <w:rFonts w:ascii="Courier New" w:hAnsi="Courier New" w:hint="default"/>
      </w:rPr>
    </w:lvl>
    <w:lvl w:ilvl="8" w:tplc="040C0005" w:tentative="1">
      <w:start w:val="1"/>
      <w:numFmt w:val="bullet"/>
      <w:lvlText w:val=""/>
      <w:lvlJc w:val="left"/>
      <w:pPr>
        <w:tabs>
          <w:tab w:val="num" w:pos="6975"/>
        </w:tabs>
        <w:ind w:left="6975" w:hanging="360"/>
      </w:pPr>
      <w:rPr>
        <w:rFonts w:ascii="Wingdings" w:hAnsi="Wingdings" w:hint="default"/>
      </w:rPr>
    </w:lvl>
  </w:abstractNum>
  <w:abstractNum w:abstractNumId="13"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C3D603E"/>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5"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0094A5F"/>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8" w15:restartNumberingAfterBreak="0">
    <w:nsid w:val="73D61CF6"/>
    <w:multiLevelType w:val="hybridMultilevel"/>
    <w:tmpl w:val="450EB2DE"/>
    <w:lvl w:ilvl="0" w:tplc="D820C612">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8117CBD"/>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20" w15:restartNumberingAfterBreak="0">
    <w:nsid w:val="79545549"/>
    <w:multiLevelType w:val="singleLevel"/>
    <w:tmpl w:val="47A86F36"/>
    <w:lvl w:ilvl="0">
      <w:start w:val="2046"/>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hint="default"/>
        <w:sz w:val="20"/>
      </w:rPr>
    </w:lvl>
    <w:lvl w:ilvl="1" w:tplc="040C0003">
      <w:start w:val="1"/>
      <w:numFmt w:val="bullet"/>
      <w:lvlText w:val="o"/>
      <w:lvlJc w:val="left"/>
      <w:pPr>
        <w:ind w:left="1650" w:hanging="360"/>
      </w:pPr>
      <w:rPr>
        <w:rFonts w:ascii="Courier New" w:hAnsi="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hint="default"/>
      </w:rPr>
    </w:lvl>
    <w:lvl w:ilvl="8" w:tplc="040C0005">
      <w:start w:val="1"/>
      <w:numFmt w:val="bullet"/>
      <w:lvlText w:val=""/>
      <w:lvlJc w:val="left"/>
      <w:pPr>
        <w:ind w:left="6690" w:hanging="360"/>
      </w:pPr>
      <w:rPr>
        <w:rFonts w:ascii="Wingdings" w:hAnsi="Wingdings" w:hint="default"/>
      </w:rPr>
    </w:lvl>
  </w:abstractNum>
  <w:num w:numId="1" w16cid:durableId="1092429433">
    <w:abstractNumId w:val="15"/>
  </w:num>
  <w:num w:numId="2" w16cid:durableId="1621178998">
    <w:abstractNumId w:val="5"/>
  </w:num>
  <w:num w:numId="3" w16cid:durableId="1988392776">
    <w:abstractNumId w:val="13"/>
  </w:num>
  <w:num w:numId="4" w16cid:durableId="579023787">
    <w:abstractNumId w:val="0"/>
  </w:num>
  <w:num w:numId="5" w16cid:durableId="1691681919">
    <w:abstractNumId w:val="8"/>
  </w:num>
  <w:num w:numId="6" w16cid:durableId="552236615">
    <w:abstractNumId w:val="20"/>
  </w:num>
  <w:num w:numId="7" w16cid:durableId="1084034246">
    <w:abstractNumId w:val="11"/>
  </w:num>
  <w:num w:numId="8" w16cid:durableId="261380306">
    <w:abstractNumId w:val="12"/>
  </w:num>
  <w:num w:numId="9" w16cid:durableId="1411806211">
    <w:abstractNumId w:val="17"/>
  </w:num>
  <w:num w:numId="10" w16cid:durableId="1851720477">
    <w:abstractNumId w:val="14"/>
  </w:num>
  <w:num w:numId="11" w16cid:durableId="1120302684">
    <w:abstractNumId w:val="19"/>
  </w:num>
  <w:num w:numId="12" w16cid:durableId="960771432">
    <w:abstractNumId w:val="6"/>
  </w:num>
  <w:num w:numId="13" w16cid:durableId="622228742">
    <w:abstractNumId w:val="7"/>
  </w:num>
  <w:num w:numId="14" w16cid:durableId="858466582">
    <w:abstractNumId w:val="1"/>
  </w:num>
  <w:num w:numId="15" w16cid:durableId="145783204">
    <w:abstractNumId w:val="16"/>
  </w:num>
  <w:num w:numId="16" w16cid:durableId="1292175000">
    <w:abstractNumId w:val="21"/>
  </w:num>
  <w:num w:numId="17" w16cid:durableId="19358016">
    <w:abstractNumId w:val="3"/>
  </w:num>
  <w:num w:numId="18" w16cid:durableId="232787790">
    <w:abstractNumId w:val="10"/>
  </w:num>
  <w:num w:numId="19" w16cid:durableId="849563787">
    <w:abstractNumId w:val="9"/>
  </w:num>
  <w:num w:numId="20" w16cid:durableId="976496785">
    <w:abstractNumId w:val="2"/>
  </w:num>
  <w:num w:numId="21" w16cid:durableId="339046968">
    <w:abstractNumId w:val="18"/>
  </w:num>
  <w:num w:numId="22" w16cid:durableId="22907910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5BF"/>
    <w:rsid w:val="00000393"/>
    <w:rsid w:val="000100C4"/>
    <w:rsid w:val="000109A0"/>
    <w:rsid w:val="00010CD9"/>
    <w:rsid w:val="00015E16"/>
    <w:rsid w:val="00025476"/>
    <w:rsid w:val="00025C45"/>
    <w:rsid w:val="00026141"/>
    <w:rsid w:val="00031DF3"/>
    <w:rsid w:val="00044A9C"/>
    <w:rsid w:val="00047510"/>
    <w:rsid w:val="0006257B"/>
    <w:rsid w:val="00062B85"/>
    <w:rsid w:val="00071636"/>
    <w:rsid w:val="000718C5"/>
    <w:rsid w:val="00077A4E"/>
    <w:rsid w:val="00080E98"/>
    <w:rsid w:val="00081ACD"/>
    <w:rsid w:val="00096E4A"/>
    <w:rsid w:val="000A44C2"/>
    <w:rsid w:val="000A678B"/>
    <w:rsid w:val="000A7780"/>
    <w:rsid w:val="000B2797"/>
    <w:rsid w:val="000B69A8"/>
    <w:rsid w:val="000C29F8"/>
    <w:rsid w:val="000C35C9"/>
    <w:rsid w:val="000C6ECE"/>
    <w:rsid w:val="000D234D"/>
    <w:rsid w:val="000D598A"/>
    <w:rsid w:val="000D6584"/>
    <w:rsid w:val="000D75B0"/>
    <w:rsid w:val="000D79D9"/>
    <w:rsid w:val="000E1D68"/>
    <w:rsid w:val="000E3C57"/>
    <w:rsid w:val="000F4929"/>
    <w:rsid w:val="000F66F7"/>
    <w:rsid w:val="001002F0"/>
    <w:rsid w:val="00100F34"/>
    <w:rsid w:val="00101AF6"/>
    <w:rsid w:val="001032E6"/>
    <w:rsid w:val="00103524"/>
    <w:rsid w:val="00103752"/>
    <w:rsid w:val="0010574C"/>
    <w:rsid w:val="00106291"/>
    <w:rsid w:val="001123E3"/>
    <w:rsid w:val="0011273F"/>
    <w:rsid w:val="001158CC"/>
    <w:rsid w:val="001241D1"/>
    <w:rsid w:val="001360AC"/>
    <w:rsid w:val="00137C11"/>
    <w:rsid w:val="00142218"/>
    <w:rsid w:val="00144546"/>
    <w:rsid w:val="001448E6"/>
    <w:rsid w:val="0014553A"/>
    <w:rsid w:val="0015374C"/>
    <w:rsid w:val="00153ACE"/>
    <w:rsid w:val="001637F0"/>
    <w:rsid w:val="00170A50"/>
    <w:rsid w:val="001732FE"/>
    <w:rsid w:val="0017687D"/>
    <w:rsid w:val="00183960"/>
    <w:rsid w:val="00183E02"/>
    <w:rsid w:val="00184ECA"/>
    <w:rsid w:val="001852A2"/>
    <w:rsid w:val="001866F3"/>
    <w:rsid w:val="00190AF1"/>
    <w:rsid w:val="00192665"/>
    <w:rsid w:val="001957D8"/>
    <w:rsid w:val="001A2C02"/>
    <w:rsid w:val="001A3DF2"/>
    <w:rsid w:val="001A66ED"/>
    <w:rsid w:val="001B18A5"/>
    <w:rsid w:val="001C1B5B"/>
    <w:rsid w:val="001C2263"/>
    <w:rsid w:val="001C7D87"/>
    <w:rsid w:val="001E10B0"/>
    <w:rsid w:val="001E331C"/>
    <w:rsid w:val="001E334C"/>
    <w:rsid w:val="001E3EFC"/>
    <w:rsid w:val="001E58EC"/>
    <w:rsid w:val="001F0371"/>
    <w:rsid w:val="001F04F4"/>
    <w:rsid w:val="001F3CF8"/>
    <w:rsid w:val="00205C2B"/>
    <w:rsid w:val="002079C2"/>
    <w:rsid w:val="00217886"/>
    <w:rsid w:val="00217898"/>
    <w:rsid w:val="00227301"/>
    <w:rsid w:val="002302E7"/>
    <w:rsid w:val="00230C5D"/>
    <w:rsid w:val="00230E41"/>
    <w:rsid w:val="00233A6D"/>
    <w:rsid w:val="00237CAF"/>
    <w:rsid w:val="0025296D"/>
    <w:rsid w:val="00257AFE"/>
    <w:rsid w:val="00261D12"/>
    <w:rsid w:val="00264D72"/>
    <w:rsid w:val="002655B3"/>
    <w:rsid w:val="00271030"/>
    <w:rsid w:val="00271DAE"/>
    <w:rsid w:val="002736B6"/>
    <w:rsid w:val="0027511F"/>
    <w:rsid w:val="00276D4A"/>
    <w:rsid w:val="00281235"/>
    <w:rsid w:val="00286671"/>
    <w:rsid w:val="0028685B"/>
    <w:rsid w:val="00290F79"/>
    <w:rsid w:val="00294931"/>
    <w:rsid w:val="00295B26"/>
    <w:rsid w:val="002A1F91"/>
    <w:rsid w:val="002A3BF7"/>
    <w:rsid w:val="002A7F2B"/>
    <w:rsid w:val="002B7EAB"/>
    <w:rsid w:val="002C2804"/>
    <w:rsid w:val="002C4937"/>
    <w:rsid w:val="002C5E7A"/>
    <w:rsid w:val="002D1A3E"/>
    <w:rsid w:val="002D3E21"/>
    <w:rsid w:val="002D432A"/>
    <w:rsid w:val="002D4B4C"/>
    <w:rsid w:val="002D7E0F"/>
    <w:rsid w:val="002E2A92"/>
    <w:rsid w:val="002E705D"/>
    <w:rsid w:val="002E7184"/>
    <w:rsid w:val="002F2E69"/>
    <w:rsid w:val="002F30EE"/>
    <w:rsid w:val="002F3F6E"/>
    <w:rsid w:val="002F7213"/>
    <w:rsid w:val="002F797A"/>
    <w:rsid w:val="00301E1F"/>
    <w:rsid w:val="003043AB"/>
    <w:rsid w:val="00306CD1"/>
    <w:rsid w:val="00323E60"/>
    <w:rsid w:val="0035109B"/>
    <w:rsid w:val="0035190E"/>
    <w:rsid w:val="00351BCC"/>
    <w:rsid w:val="003525CA"/>
    <w:rsid w:val="0036770F"/>
    <w:rsid w:val="00377F74"/>
    <w:rsid w:val="003810AE"/>
    <w:rsid w:val="00382B0A"/>
    <w:rsid w:val="00385523"/>
    <w:rsid w:val="00386F57"/>
    <w:rsid w:val="003909A0"/>
    <w:rsid w:val="00391AE0"/>
    <w:rsid w:val="003A16BD"/>
    <w:rsid w:val="003A38E4"/>
    <w:rsid w:val="003A531C"/>
    <w:rsid w:val="003A5454"/>
    <w:rsid w:val="003B07CA"/>
    <w:rsid w:val="003B32D7"/>
    <w:rsid w:val="003B7C67"/>
    <w:rsid w:val="003C65C9"/>
    <w:rsid w:val="003D35E0"/>
    <w:rsid w:val="003D55BF"/>
    <w:rsid w:val="003E2469"/>
    <w:rsid w:val="003E2F4C"/>
    <w:rsid w:val="003E52A9"/>
    <w:rsid w:val="003E708F"/>
    <w:rsid w:val="003F1E0D"/>
    <w:rsid w:val="003F771E"/>
    <w:rsid w:val="00402990"/>
    <w:rsid w:val="0040424C"/>
    <w:rsid w:val="004046FE"/>
    <w:rsid w:val="004068BC"/>
    <w:rsid w:val="00412900"/>
    <w:rsid w:val="00414AC3"/>
    <w:rsid w:val="00416192"/>
    <w:rsid w:val="00422258"/>
    <w:rsid w:val="0042258C"/>
    <w:rsid w:val="00423AAD"/>
    <w:rsid w:val="00425181"/>
    <w:rsid w:val="00426438"/>
    <w:rsid w:val="0042772D"/>
    <w:rsid w:val="00432A1B"/>
    <w:rsid w:val="00432F10"/>
    <w:rsid w:val="00434688"/>
    <w:rsid w:val="004346F5"/>
    <w:rsid w:val="004348E1"/>
    <w:rsid w:val="004365B2"/>
    <w:rsid w:val="0043705E"/>
    <w:rsid w:val="00440BDD"/>
    <w:rsid w:val="004446E9"/>
    <w:rsid w:val="0044572E"/>
    <w:rsid w:val="004470A0"/>
    <w:rsid w:val="0045354B"/>
    <w:rsid w:val="00454BBE"/>
    <w:rsid w:val="00457492"/>
    <w:rsid w:val="00462294"/>
    <w:rsid w:val="00465AFE"/>
    <w:rsid w:val="00474079"/>
    <w:rsid w:val="00483574"/>
    <w:rsid w:val="00490133"/>
    <w:rsid w:val="00491015"/>
    <w:rsid w:val="004B1954"/>
    <w:rsid w:val="004B1D07"/>
    <w:rsid w:val="004B4D09"/>
    <w:rsid w:val="004C0320"/>
    <w:rsid w:val="004D3DB9"/>
    <w:rsid w:val="004E59AA"/>
    <w:rsid w:val="004F163A"/>
    <w:rsid w:val="004F3379"/>
    <w:rsid w:val="004F5EC2"/>
    <w:rsid w:val="004F6BE3"/>
    <w:rsid w:val="00501118"/>
    <w:rsid w:val="00504731"/>
    <w:rsid w:val="00506AB9"/>
    <w:rsid w:val="005112F1"/>
    <w:rsid w:val="00517C4F"/>
    <w:rsid w:val="00522DE3"/>
    <w:rsid w:val="00523249"/>
    <w:rsid w:val="00523419"/>
    <w:rsid w:val="0053681D"/>
    <w:rsid w:val="0054183D"/>
    <w:rsid w:val="00541DD2"/>
    <w:rsid w:val="00547B2E"/>
    <w:rsid w:val="00550735"/>
    <w:rsid w:val="005735AA"/>
    <w:rsid w:val="005743E4"/>
    <w:rsid w:val="00585936"/>
    <w:rsid w:val="005950B9"/>
    <w:rsid w:val="00596385"/>
    <w:rsid w:val="005B2E06"/>
    <w:rsid w:val="005B43FF"/>
    <w:rsid w:val="005C4F6F"/>
    <w:rsid w:val="005C51A5"/>
    <w:rsid w:val="005C6BCC"/>
    <w:rsid w:val="005D1742"/>
    <w:rsid w:val="005D5C6D"/>
    <w:rsid w:val="005E1E69"/>
    <w:rsid w:val="00601A79"/>
    <w:rsid w:val="00602FBA"/>
    <w:rsid w:val="006104A3"/>
    <w:rsid w:val="006110F8"/>
    <w:rsid w:val="006244E5"/>
    <w:rsid w:val="00626855"/>
    <w:rsid w:val="00634573"/>
    <w:rsid w:val="00635982"/>
    <w:rsid w:val="00637F9E"/>
    <w:rsid w:val="00641ECC"/>
    <w:rsid w:val="006441E9"/>
    <w:rsid w:val="0064604C"/>
    <w:rsid w:val="00652AD1"/>
    <w:rsid w:val="00654FDB"/>
    <w:rsid w:val="00657E42"/>
    <w:rsid w:val="0066459D"/>
    <w:rsid w:val="006711F3"/>
    <w:rsid w:val="006730A3"/>
    <w:rsid w:val="006777C3"/>
    <w:rsid w:val="00683E7B"/>
    <w:rsid w:val="006847F7"/>
    <w:rsid w:val="00685346"/>
    <w:rsid w:val="00686742"/>
    <w:rsid w:val="00687F3F"/>
    <w:rsid w:val="00693E06"/>
    <w:rsid w:val="006A0F17"/>
    <w:rsid w:val="006A18C3"/>
    <w:rsid w:val="006A3399"/>
    <w:rsid w:val="006A509E"/>
    <w:rsid w:val="006A74D2"/>
    <w:rsid w:val="006D40A8"/>
    <w:rsid w:val="006E265D"/>
    <w:rsid w:val="006E5AE2"/>
    <w:rsid w:val="006E7C95"/>
    <w:rsid w:val="006F0522"/>
    <w:rsid w:val="006F3525"/>
    <w:rsid w:val="006F435B"/>
    <w:rsid w:val="006F486F"/>
    <w:rsid w:val="006F7175"/>
    <w:rsid w:val="00700904"/>
    <w:rsid w:val="00704E01"/>
    <w:rsid w:val="007052ED"/>
    <w:rsid w:val="00716C49"/>
    <w:rsid w:val="00741E1D"/>
    <w:rsid w:val="00742EBB"/>
    <w:rsid w:val="007518E0"/>
    <w:rsid w:val="0076421C"/>
    <w:rsid w:val="007646F8"/>
    <w:rsid w:val="007717FA"/>
    <w:rsid w:val="00782D02"/>
    <w:rsid w:val="00785A33"/>
    <w:rsid w:val="00786114"/>
    <w:rsid w:val="00795FA3"/>
    <w:rsid w:val="00796CC6"/>
    <w:rsid w:val="007A5515"/>
    <w:rsid w:val="007C0803"/>
    <w:rsid w:val="007C3CBE"/>
    <w:rsid w:val="007C4455"/>
    <w:rsid w:val="007C6125"/>
    <w:rsid w:val="007C6677"/>
    <w:rsid w:val="007C6C88"/>
    <w:rsid w:val="007C7476"/>
    <w:rsid w:val="007D18AD"/>
    <w:rsid w:val="007D31FD"/>
    <w:rsid w:val="007D758B"/>
    <w:rsid w:val="007E085C"/>
    <w:rsid w:val="007E0958"/>
    <w:rsid w:val="007E1C0D"/>
    <w:rsid w:val="007F01AE"/>
    <w:rsid w:val="007F2B2F"/>
    <w:rsid w:val="007F30FA"/>
    <w:rsid w:val="007F7FAB"/>
    <w:rsid w:val="00804B82"/>
    <w:rsid w:val="0080603F"/>
    <w:rsid w:val="00806A47"/>
    <w:rsid w:val="0081076A"/>
    <w:rsid w:val="00810AA9"/>
    <w:rsid w:val="008226A6"/>
    <w:rsid w:val="00822DFE"/>
    <w:rsid w:val="00823815"/>
    <w:rsid w:val="00830E8B"/>
    <w:rsid w:val="008311AC"/>
    <w:rsid w:val="008317B9"/>
    <w:rsid w:val="0083478F"/>
    <w:rsid w:val="00836962"/>
    <w:rsid w:val="00837413"/>
    <w:rsid w:val="00846CCF"/>
    <w:rsid w:val="0084708C"/>
    <w:rsid w:val="00854467"/>
    <w:rsid w:val="008564CC"/>
    <w:rsid w:val="008622C3"/>
    <w:rsid w:val="00867F67"/>
    <w:rsid w:val="008721E2"/>
    <w:rsid w:val="00895854"/>
    <w:rsid w:val="008A05E2"/>
    <w:rsid w:val="008A1C7D"/>
    <w:rsid w:val="008A3DAA"/>
    <w:rsid w:val="008A4FC8"/>
    <w:rsid w:val="008A5AC3"/>
    <w:rsid w:val="008B7D3F"/>
    <w:rsid w:val="008C6F08"/>
    <w:rsid w:val="008E17A2"/>
    <w:rsid w:val="008E61A3"/>
    <w:rsid w:val="008F24E4"/>
    <w:rsid w:val="008F563B"/>
    <w:rsid w:val="008F7C25"/>
    <w:rsid w:val="009020CA"/>
    <w:rsid w:val="00907719"/>
    <w:rsid w:val="00911511"/>
    <w:rsid w:val="009128A4"/>
    <w:rsid w:val="00913268"/>
    <w:rsid w:val="009207EE"/>
    <w:rsid w:val="00922616"/>
    <w:rsid w:val="00923969"/>
    <w:rsid w:val="00924DF0"/>
    <w:rsid w:val="009251AE"/>
    <w:rsid w:val="00927BB6"/>
    <w:rsid w:val="009302EB"/>
    <w:rsid w:val="00933682"/>
    <w:rsid w:val="00940B3D"/>
    <w:rsid w:val="00941698"/>
    <w:rsid w:val="00942646"/>
    <w:rsid w:val="009447BE"/>
    <w:rsid w:val="00955964"/>
    <w:rsid w:val="0095699B"/>
    <w:rsid w:val="00961A3A"/>
    <w:rsid w:val="00966DF2"/>
    <w:rsid w:val="009672F8"/>
    <w:rsid w:val="00967DF0"/>
    <w:rsid w:val="00971624"/>
    <w:rsid w:val="009719F0"/>
    <w:rsid w:val="0097245F"/>
    <w:rsid w:val="009810DF"/>
    <w:rsid w:val="009A09FD"/>
    <w:rsid w:val="009A0F73"/>
    <w:rsid w:val="009B0591"/>
    <w:rsid w:val="009B3350"/>
    <w:rsid w:val="009B54CA"/>
    <w:rsid w:val="009C0261"/>
    <w:rsid w:val="009C2E8A"/>
    <w:rsid w:val="009C3403"/>
    <w:rsid w:val="009C7381"/>
    <w:rsid w:val="009D0F84"/>
    <w:rsid w:val="009D46ED"/>
    <w:rsid w:val="009E6AF7"/>
    <w:rsid w:val="009E6F31"/>
    <w:rsid w:val="009F0066"/>
    <w:rsid w:val="009F291B"/>
    <w:rsid w:val="009F2A8E"/>
    <w:rsid w:val="009F3F5C"/>
    <w:rsid w:val="00A009F0"/>
    <w:rsid w:val="00A02BB3"/>
    <w:rsid w:val="00A03034"/>
    <w:rsid w:val="00A06A41"/>
    <w:rsid w:val="00A10C2C"/>
    <w:rsid w:val="00A131EE"/>
    <w:rsid w:val="00A17784"/>
    <w:rsid w:val="00A2435D"/>
    <w:rsid w:val="00A27794"/>
    <w:rsid w:val="00A27A59"/>
    <w:rsid w:val="00A3002F"/>
    <w:rsid w:val="00A469E7"/>
    <w:rsid w:val="00A47A5E"/>
    <w:rsid w:val="00A5162E"/>
    <w:rsid w:val="00A55B95"/>
    <w:rsid w:val="00A565F7"/>
    <w:rsid w:val="00A676E2"/>
    <w:rsid w:val="00A800D2"/>
    <w:rsid w:val="00A82C5F"/>
    <w:rsid w:val="00A84328"/>
    <w:rsid w:val="00A8726D"/>
    <w:rsid w:val="00A879AF"/>
    <w:rsid w:val="00A87DD3"/>
    <w:rsid w:val="00A92AC0"/>
    <w:rsid w:val="00A9373C"/>
    <w:rsid w:val="00A95491"/>
    <w:rsid w:val="00AA0250"/>
    <w:rsid w:val="00AA4A50"/>
    <w:rsid w:val="00AA7907"/>
    <w:rsid w:val="00AC59FE"/>
    <w:rsid w:val="00AC69A0"/>
    <w:rsid w:val="00AD0D61"/>
    <w:rsid w:val="00AD4B71"/>
    <w:rsid w:val="00AD7D89"/>
    <w:rsid w:val="00AE6321"/>
    <w:rsid w:val="00AF1818"/>
    <w:rsid w:val="00AF4025"/>
    <w:rsid w:val="00AF5653"/>
    <w:rsid w:val="00AF6766"/>
    <w:rsid w:val="00B00C75"/>
    <w:rsid w:val="00B00FF1"/>
    <w:rsid w:val="00B0146C"/>
    <w:rsid w:val="00B119A3"/>
    <w:rsid w:val="00B26F72"/>
    <w:rsid w:val="00B357CD"/>
    <w:rsid w:val="00B35B93"/>
    <w:rsid w:val="00B373FA"/>
    <w:rsid w:val="00B37E55"/>
    <w:rsid w:val="00B47C42"/>
    <w:rsid w:val="00B639E8"/>
    <w:rsid w:val="00B70D49"/>
    <w:rsid w:val="00B74994"/>
    <w:rsid w:val="00B75926"/>
    <w:rsid w:val="00B75DA7"/>
    <w:rsid w:val="00B840C1"/>
    <w:rsid w:val="00B900E5"/>
    <w:rsid w:val="00B91995"/>
    <w:rsid w:val="00B93544"/>
    <w:rsid w:val="00B93E46"/>
    <w:rsid w:val="00B93E71"/>
    <w:rsid w:val="00BA471F"/>
    <w:rsid w:val="00BB2D51"/>
    <w:rsid w:val="00BB3019"/>
    <w:rsid w:val="00BC3CF2"/>
    <w:rsid w:val="00BD27A9"/>
    <w:rsid w:val="00BF127F"/>
    <w:rsid w:val="00BF25B4"/>
    <w:rsid w:val="00BF5D39"/>
    <w:rsid w:val="00C00733"/>
    <w:rsid w:val="00C0155F"/>
    <w:rsid w:val="00C02810"/>
    <w:rsid w:val="00C0791F"/>
    <w:rsid w:val="00C11D73"/>
    <w:rsid w:val="00C21B3A"/>
    <w:rsid w:val="00C21DF4"/>
    <w:rsid w:val="00C23039"/>
    <w:rsid w:val="00C3092A"/>
    <w:rsid w:val="00C3326A"/>
    <w:rsid w:val="00C342AA"/>
    <w:rsid w:val="00C34CD1"/>
    <w:rsid w:val="00C3794B"/>
    <w:rsid w:val="00C432E0"/>
    <w:rsid w:val="00C46DF6"/>
    <w:rsid w:val="00C47BF5"/>
    <w:rsid w:val="00C5057B"/>
    <w:rsid w:val="00C619A5"/>
    <w:rsid w:val="00C62DA8"/>
    <w:rsid w:val="00C663C6"/>
    <w:rsid w:val="00C72248"/>
    <w:rsid w:val="00C739F2"/>
    <w:rsid w:val="00C73F83"/>
    <w:rsid w:val="00C82EC6"/>
    <w:rsid w:val="00C836F0"/>
    <w:rsid w:val="00C87736"/>
    <w:rsid w:val="00C93C5B"/>
    <w:rsid w:val="00C97519"/>
    <w:rsid w:val="00CA3AC7"/>
    <w:rsid w:val="00CA41C8"/>
    <w:rsid w:val="00CA78E1"/>
    <w:rsid w:val="00CB616A"/>
    <w:rsid w:val="00CC049F"/>
    <w:rsid w:val="00CC076F"/>
    <w:rsid w:val="00CC45EB"/>
    <w:rsid w:val="00CC69D3"/>
    <w:rsid w:val="00CD1BFD"/>
    <w:rsid w:val="00CE1C72"/>
    <w:rsid w:val="00CF087F"/>
    <w:rsid w:val="00CF38FE"/>
    <w:rsid w:val="00D012E9"/>
    <w:rsid w:val="00D07B54"/>
    <w:rsid w:val="00D07C65"/>
    <w:rsid w:val="00D1283E"/>
    <w:rsid w:val="00D16F53"/>
    <w:rsid w:val="00D21058"/>
    <w:rsid w:val="00D27093"/>
    <w:rsid w:val="00D33870"/>
    <w:rsid w:val="00D414E0"/>
    <w:rsid w:val="00D429A1"/>
    <w:rsid w:val="00D56324"/>
    <w:rsid w:val="00D66825"/>
    <w:rsid w:val="00D679F1"/>
    <w:rsid w:val="00D67B31"/>
    <w:rsid w:val="00D839F0"/>
    <w:rsid w:val="00D92913"/>
    <w:rsid w:val="00D94009"/>
    <w:rsid w:val="00DA26CF"/>
    <w:rsid w:val="00DA397B"/>
    <w:rsid w:val="00DA3B52"/>
    <w:rsid w:val="00DA54C1"/>
    <w:rsid w:val="00DA57E9"/>
    <w:rsid w:val="00DA78B1"/>
    <w:rsid w:val="00DB12EA"/>
    <w:rsid w:val="00DB1F11"/>
    <w:rsid w:val="00DB5805"/>
    <w:rsid w:val="00DC3F3A"/>
    <w:rsid w:val="00DC51CA"/>
    <w:rsid w:val="00DD2BF6"/>
    <w:rsid w:val="00DD3EE0"/>
    <w:rsid w:val="00DD729D"/>
    <w:rsid w:val="00DE1A6F"/>
    <w:rsid w:val="00DE7E36"/>
    <w:rsid w:val="00DF38D9"/>
    <w:rsid w:val="00DF4F24"/>
    <w:rsid w:val="00DF74FA"/>
    <w:rsid w:val="00E00665"/>
    <w:rsid w:val="00E06999"/>
    <w:rsid w:val="00E07021"/>
    <w:rsid w:val="00E13F8E"/>
    <w:rsid w:val="00E31FB5"/>
    <w:rsid w:val="00E32955"/>
    <w:rsid w:val="00E347AA"/>
    <w:rsid w:val="00E4210C"/>
    <w:rsid w:val="00E4483A"/>
    <w:rsid w:val="00E4542B"/>
    <w:rsid w:val="00E45587"/>
    <w:rsid w:val="00E46E7A"/>
    <w:rsid w:val="00E47336"/>
    <w:rsid w:val="00E52D84"/>
    <w:rsid w:val="00E5593F"/>
    <w:rsid w:val="00E61E52"/>
    <w:rsid w:val="00E65B81"/>
    <w:rsid w:val="00E66FCE"/>
    <w:rsid w:val="00E71875"/>
    <w:rsid w:val="00E71D67"/>
    <w:rsid w:val="00E8643D"/>
    <w:rsid w:val="00E91E11"/>
    <w:rsid w:val="00E93BE9"/>
    <w:rsid w:val="00E94736"/>
    <w:rsid w:val="00E96498"/>
    <w:rsid w:val="00EA526E"/>
    <w:rsid w:val="00EA56EB"/>
    <w:rsid w:val="00EA667B"/>
    <w:rsid w:val="00EB008B"/>
    <w:rsid w:val="00EB2742"/>
    <w:rsid w:val="00EB421B"/>
    <w:rsid w:val="00EC1629"/>
    <w:rsid w:val="00EC462B"/>
    <w:rsid w:val="00EE45DA"/>
    <w:rsid w:val="00EE64D1"/>
    <w:rsid w:val="00EE7FF6"/>
    <w:rsid w:val="00EF02FE"/>
    <w:rsid w:val="00EF676C"/>
    <w:rsid w:val="00EF67A7"/>
    <w:rsid w:val="00F02B84"/>
    <w:rsid w:val="00F033F1"/>
    <w:rsid w:val="00F11307"/>
    <w:rsid w:val="00F135B0"/>
    <w:rsid w:val="00F14B18"/>
    <w:rsid w:val="00F16A34"/>
    <w:rsid w:val="00F20B67"/>
    <w:rsid w:val="00F34983"/>
    <w:rsid w:val="00F37511"/>
    <w:rsid w:val="00F47D8D"/>
    <w:rsid w:val="00F5247E"/>
    <w:rsid w:val="00F60807"/>
    <w:rsid w:val="00F66ED3"/>
    <w:rsid w:val="00F70067"/>
    <w:rsid w:val="00F723FF"/>
    <w:rsid w:val="00F7334F"/>
    <w:rsid w:val="00F7440C"/>
    <w:rsid w:val="00F76611"/>
    <w:rsid w:val="00F8231F"/>
    <w:rsid w:val="00F87A3B"/>
    <w:rsid w:val="00F93725"/>
    <w:rsid w:val="00F945B5"/>
    <w:rsid w:val="00F97FB6"/>
    <w:rsid w:val="00FA1C04"/>
    <w:rsid w:val="00FA4DB5"/>
    <w:rsid w:val="00FB4316"/>
    <w:rsid w:val="00FB4CCA"/>
    <w:rsid w:val="00FC03A8"/>
    <w:rsid w:val="00FC3AF9"/>
    <w:rsid w:val="00FC59BA"/>
    <w:rsid w:val="00FD1AC3"/>
    <w:rsid w:val="00FD1B4F"/>
    <w:rsid w:val="00FD68A8"/>
    <w:rsid w:val="00FD6990"/>
    <w:rsid w:val="00FE0727"/>
    <w:rsid w:val="00FE23B5"/>
    <w:rsid w:val="00FE4184"/>
    <w:rsid w:val="00FE6168"/>
    <w:rsid w:val="00FF0E50"/>
    <w:rsid w:val="00FF2856"/>
    <w:rsid w:val="00FF2A48"/>
    <w:rsid w:val="00FF40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2C176008"/>
  <w15:docId w15:val="{BEB77329-0F28-448A-B36C-17258CE0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59D"/>
    <w:rPr>
      <w:sz w:val="20"/>
      <w:szCs w:val="20"/>
    </w:rPr>
  </w:style>
  <w:style w:type="paragraph" w:styleId="Titre1">
    <w:name w:val="heading 1"/>
    <w:basedOn w:val="Normal"/>
    <w:next w:val="Normal"/>
    <w:link w:val="Titre1Car"/>
    <w:uiPriority w:val="99"/>
    <w:qFormat/>
    <w:rsid w:val="0066459D"/>
    <w:pPr>
      <w:keepNext/>
      <w:tabs>
        <w:tab w:val="left" w:pos="1134"/>
        <w:tab w:val="left" w:pos="1843"/>
        <w:tab w:val="left" w:pos="8505"/>
      </w:tabs>
      <w:spacing w:line="240" w:lineRule="exact"/>
      <w:outlineLvl w:val="0"/>
    </w:pPr>
    <w:rPr>
      <w:rFonts w:ascii="Arial" w:hAnsi="Arial"/>
      <w:b/>
      <w:sz w:val="28"/>
    </w:rPr>
  </w:style>
  <w:style w:type="paragraph" w:styleId="Titre2">
    <w:name w:val="heading 2"/>
    <w:aliases w:val="Reset numbering,l2,I2,chapitre,InterTitre,2,2nd level,h2,Header 2,T2,Titre 2 SQ,H2"/>
    <w:basedOn w:val="Normal"/>
    <w:next w:val="Normal"/>
    <w:link w:val="Titre2Car"/>
    <w:uiPriority w:val="99"/>
    <w:qFormat/>
    <w:rsid w:val="0066459D"/>
    <w:pPr>
      <w:keepNext/>
      <w:tabs>
        <w:tab w:val="left" w:pos="1134"/>
        <w:tab w:val="left" w:pos="1843"/>
        <w:tab w:val="left" w:pos="8505"/>
      </w:tabs>
      <w:spacing w:line="240" w:lineRule="exact"/>
      <w:outlineLvl w:val="1"/>
    </w:pPr>
    <w:rPr>
      <w:b/>
      <w:sz w:val="24"/>
    </w:rPr>
  </w:style>
  <w:style w:type="paragraph" w:styleId="Titre3">
    <w:name w:val="heading 3"/>
    <w:aliases w:val="H3,Level 1 - 1,l3,CT,3,t3,3rd level,Titre 3 SQ,T3"/>
    <w:basedOn w:val="Normal"/>
    <w:next w:val="Normal"/>
    <w:link w:val="Titre3Car"/>
    <w:uiPriority w:val="99"/>
    <w:qFormat/>
    <w:rsid w:val="0066459D"/>
    <w:pPr>
      <w:keepNext/>
      <w:keepLines/>
      <w:pBdr>
        <w:bottom w:val="double" w:sz="4" w:space="1" w:color="auto"/>
      </w:pBdr>
      <w:spacing w:after="240"/>
      <w:outlineLvl w:val="2"/>
    </w:pPr>
    <w:rPr>
      <w:b/>
      <w:sz w:val="24"/>
    </w:rPr>
  </w:style>
  <w:style w:type="paragraph" w:styleId="Titre4">
    <w:name w:val="heading 4"/>
    <w:basedOn w:val="Normal"/>
    <w:next w:val="Normal"/>
    <w:link w:val="Titre4Car"/>
    <w:uiPriority w:val="99"/>
    <w:qFormat/>
    <w:rsid w:val="0066459D"/>
    <w:pPr>
      <w:keepNext/>
      <w:keepLines/>
      <w:pBdr>
        <w:bottom w:val="double" w:sz="6" w:space="1" w:color="auto"/>
      </w:pBdr>
      <w:spacing w:after="240"/>
      <w:outlineLvl w:val="3"/>
    </w:pPr>
    <w:rPr>
      <w:b/>
      <w:sz w:val="24"/>
    </w:rPr>
  </w:style>
  <w:style w:type="paragraph" w:styleId="Titre5">
    <w:name w:val="heading 5"/>
    <w:basedOn w:val="Normal"/>
    <w:next w:val="Normal"/>
    <w:link w:val="Titre5Car"/>
    <w:uiPriority w:val="99"/>
    <w:qFormat/>
    <w:rsid w:val="0066459D"/>
    <w:pPr>
      <w:keepNext/>
      <w:tabs>
        <w:tab w:val="left" w:pos="1134"/>
        <w:tab w:val="left" w:pos="5954"/>
        <w:tab w:val="left" w:pos="8505"/>
      </w:tabs>
      <w:spacing w:line="240" w:lineRule="exact"/>
      <w:ind w:left="142" w:hanging="142"/>
      <w:outlineLvl w:val="4"/>
    </w:pPr>
    <w:rPr>
      <w:b/>
      <w:sz w:val="24"/>
    </w:rPr>
  </w:style>
  <w:style w:type="paragraph" w:styleId="Titre6">
    <w:name w:val="heading 6"/>
    <w:basedOn w:val="Normal"/>
    <w:next w:val="Normal"/>
    <w:link w:val="Titre6Car"/>
    <w:uiPriority w:val="99"/>
    <w:qFormat/>
    <w:rsid w:val="0066459D"/>
    <w:pPr>
      <w:keepNext/>
      <w:outlineLvl w:val="5"/>
    </w:pPr>
    <w:rPr>
      <w:rFonts w:ascii="Arial Narrow" w:hAnsi="Arial Narrow"/>
      <w:sz w:val="24"/>
    </w:rPr>
  </w:style>
  <w:style w:type="paragraph" w:styleId="Titre7">
    <w:name w:val="heading 7"/>
    <w:basedOn w:val="Normal"/>
    <w:next w:val="Normal"/>
    <w:link w:val="Titre7Car"/>
    <w:uiPriority w:val="99"/>
    <w:qFormat/>
    <w:rsid w:val="0066459D"/>
    <w:pPr>
      <w:keepNext/>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jc w:val="center"/>
      <w:outlineLvl w:val="6"/>
    </w:pPr>
    <w:rPr>
      <w:b/>
      <w:sz w:val="32"/>
    </w:rPr>
  </w:style>
  <w:style w:type="paragraph" w:styleId="Titre8">
    <w:name w:val="heading 8"/>
    <w:basedOn w:val="Normal"/>
    <w:next w:val="Normal"/>
    <w:link w:val="Titre8Car"/>
    <w:uiPriority w:val="99"/>
    <w:qFormat/>
    <w:rsid w:val="0066459D"/>
    <w:pPr>
      <w:keepNext/>
      <w:keepLines/>
      <w:jc w:val="center"/>
      <w:outlineLvl w:val="7"/>
    </w:pPr>
    <w:rPr>
      <w:rFonts w:ascii="Arial" w:hAnsi="Arial"/>
      <w:b/>
      <w:sz w:val="24"/>
    </w:rPr>
  </w:style>
  <w:style w:type="paragraph" w:styleId="Titre9">
    <w:name w:val="heading 9"/>
    <w:basedOn w:val="Normal"/>
    <w:next w:val="Normal"/>
    <w:link w:val="Titre9Car"/>
    <w:uiPriority w:val="99"/>
    <w:qFormat/>
    <w:rsid w:val="0066459D"/>
    <w:pPr>
      <w:keepNext/>
      <w:framePr w:w="3328" w:hSpace="142" w:wrap="notBeside" w:vAnchor="page" w:hAnchor="page" w:x="4315" w:y="13681" w:anchorLock="1"/>
      <w:jc w:val="center"/>
      <w:outlineLvl w:val="8"/>
    </w:pPr>
    <w:rPr>
      <w:rFonts w:ascii="Arial" w:hAnsi="Arial"/>
      <w:b/>
      <w:sz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DD3EE0"/>
    <w:rPr>
      <w:rFonts w:ascii="Cambria" w:hAnsi="Cambria" w:cs="Times New Roman"/>
      <w:b/>
      <w:bCs/>
      <w:kern w:val="32"/>
      <w:sz w:val="32"/>
      <w:szCs w:val="32"/>
    </w:rPr>
  </w:style>
  <w:style w:type="character" w:customStyle="1" w:styleId="Titre2Car">
    <w:name w:val="Titre 2 Car"/>
    <w:aliases w:val="Reset numbering Car,l2 Car,I2 Car,chapitre Car,InterTitre Car,2 Car,2nd level Car,h2 Car,Header 2 Car,T2 Car,Titre 2 SQ Car,H2 Car"/>
    <w:basedOn w:val="Policepardfaut"/>
    <w:link w:val="Titre2"/>
    <w:uiPriority w:val="99"/>
    <w:semiHidden/>
    <w:locked/>
    <w:rsid w:val="00DD3EE0"/>
    <w:rPr>
      <w:rFonts w:ascii="Cambria" w:hAnsi="Cambria" w:cs="Times New Roman"/>
      <w:b/>
      <w:bCs/>
      <w:i/>
      <w:iCs/>
      <w:sz w:val="28"/>
      <w:szCs w:val="28"/>
    </w:rPr>
  </w:style>
  <w:style w:type="character" w:customStyle="1" w:styleId="Titre3Car">
    <w:name w:val="Titre 3 Car"/>
    <w:aliases w:val="H3 Car,Level 1 - 1 Car,l3 Car,CT Car,3 Car,t3 Car,3rd level Car,Titre 3 SQ Car,T3 Car"/>
    <w:basedOn w:val="Policepardfaut"/>
    <w:link w:val="Titre3"/>
    <w:uiPriority w:val="99"/>
    <w:semiHidden/>
    <w:locked/>
    <w:rsid w:val="00DD3EE0"/>
    <w:rPr>
      <w:rFonts w:ascii="Cambria" w:hAnsi="Cambria" w:cs="Times New Roman"/>
      <w:b/>
      <w:bCs/>
      <w:sz w:val="26"/>
      <w:szCs w:val="26"/>
    </w:rPr>
  </w:style>
  <w:style w:type="character" w:customStyle="1" w:styleId="Titre4Car">
    <w:name w:val="Titre 4 Car"/>
    <w:basedOn w:val="Policepardfaut"/>
    <w:link w:val="Titre4"/>
    <w:uiPriority w:val="99"/>
    <w:semiHidden/>
    <w:locked/>
    <w:rsid w:val="00DD3EE0"/>
    <w:rPr>
      <w:rFonts w:ascii="Calibri" w:hAnsi="Calibri" w:cs="Times New Roman"/>
      <w:b/>
      <w:bCs/>
      <w:sz w:val="28"/>
      <w:szCs w:val="28"/>
    </w:rPr>
  </w:style>
  <w:style w:type="character" w:customStyle="1" w:styleId="Titre5Car">
    <w:name w:val="Titre 5 Car"/>
    <w:basedOn w:val="Policepardfaut"/>
    <w:link w:val="Titre5"/>
    <w:uiPriority w:val="99"/>
    <w:semiHidden/>
    <w:locked/>
    <w:rsid w:val="00DD3EE0"/>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DD3EE0"/>
    <w:rPr>
      <w:rFonts w:ascii="Calibri" w:hAnsi="Calibri" w:cs="Times New Roman"/>
      <w:b/>
      <w:bCs/>
    </w:rPr>
  </w:style>
  <w:style w:type="character" w:customStyle="1" w:styleId="Titre7Car">
    <w:name w:val="Titre 7 Car"/>
    <w:basedOn w:val="Policepardfaut"/>
    <w:link w:val="Titre7"/>
    <w:uiPriority w:val="99"/>
    <w:semiHidden/>
    <w:locked/>
    <w:rsid w:val="00DD3EE0"/>
    <w:rPr>
      <w:rFonts w:ascii="Calibri" w:hAnsi="Calibri" w:cs="Times New Roman"/>
      <w:sz w:val="24"/>
      <w:szCs w:val="24"/>
    </w:rPr>
  </w:style>
  <w:style w:type="character" w:customStyle="1" w:styleId="Titre8Car">
    <w:name w:val="Titre 8 Car"/>
    <w:basedOn w:val="Policepardfaut"/>
    <w:link w:val="Titre8"/>
    <w:uiPriority w:val="99"/>
    <w:semiHidden/>
    <w:locked/>
    <w:rsid w:val="00DD3EE0"/>
    <w:rPr>
      <w:rFonts w:ascii="Calibri" w:hAnsi="Calibri" w:cs="Times New Roman"/>
      <w:i/>
      <w:iCs/>
      <w:sz w:val="24"/>
      <w:szCs w:val="24"/>
    </w:rPr>
  </w:style>
  <w:style w:type="character" w:customStyle="1" w:styleId="Titre9Car">
    <w:name w:val="Titre 9 Car"/>
    <w:basedOn w:val="Policepardfaut"/>
    <w:link w:val="Titre9"/>
    <w:uiPriority w:val="99"/>
    <w:semiHidden/>
    <w:locked/>
    <w:rsid w:val="00DD3EE0"/>
    <w:rPr>
      <w:rFonts w:ascii="Cambria" w:hAnsi="Cambria" w:cs="Times New Roman"/>
    </w:rPr>
  </w:style>
  <w:style w:type="paragraph" w:styleId="Textedebulles">
    <w:name w:val="Balloon Text"/>
    <w:basedOn w:val="Normal"/>
    <w:link w:val="TextedebullesCar"/>
    <w:uiPriority w:val="99"/>
    <w:semiHidden/>
    <w:rsid w:val="00440BD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866F3"/>
    <w:rPr>
      <w:rFonts w:cs="Times New Roman"/>
      <w:sz w:val="2"/>
    </w:rPr>
  </w:style>
  <w:style w:type="paragraph" w:styleId="Titre">
    <w:name w:val="Title"/>
    <w:basedOn w:val="Normal"/>
    <w:link w:val="TitreCar"/>
    <w:uiPriority w:val="99"/>
    <w:qFormat/>
    <w:rsid w:val="0066459D"/>
    <w:pPr>
      <w:jc w:val="center"/>
    </w:pPr>
    <w:rPr>
      <w:b/>
      <w:sz w:val="30"/>
    </w:rPr>
  </w:style>
  <w:style w:type="character" w:customStyle="1" w:styleId="TitreCar">
    <w:name w:val="Titre Car"/>
    <w:basedOn w:val="Policepardfaut"/>
    <w:link w:val="Titre"/>
    <w:uiPriority w:val="99"/>
    <w:locked/>
    <w:rsid w:val="00DD3EE0"/>
    <w:rPr>
      <w:rFonts w:ascii="Cambria" w:hAnsi="Cambria" w:cs="Times New Roman"/>
      <w:b/>
      <w:bCs/>
      <w:kern w:val="28"/>
      <w:sz w:val="32"/>
      <w:szCs w:val="32"/>
    </w:rPr>
  </w:style>
  <w:style w:type="paragraph" w:styleId="En-tte">
    <w:name w:val="header"/>
    <w:aliases w:val="En-tête1,E.e"/>
    <w:basedOn w:val="Normal"/>
    <w:link w:val="En-tteCar"/>
    <w:uiPriority w:val="99"/>
    <w:rsid w:val="0066459D"/>
    <w:pPr>
      <w:tabs>
        <w:tab w:val="center" w:pos="4819"/>
        <w:tab w:val="right" w:pos="9071"/>
      </w:tabs>
    </w:pPr>
    <w:rPr>
      <w:sz w:val="24"/>
    </w:rPr>
  </w:style>
  <w:style w:type="character" w:customStyle="1" w:styleId="En-tteCar">
    <w:name w:val="En-tête Car"/>
    <w:aliases w:val="En-tête1 Car,E.e Car"/>
    <w:basedOn w:val="Policepardfaut"/>
    <w:link w:val="En-tte"/>
    <w:uiPriority w:val="99"/>
    <w:semiHidden/>
    <w:locked/>
    <w:rsid w:val="00DD3EE0"/>
    <w:rPr>
      <w:rFonts w:cs="Times New Roman"/>
      <w:sz w:val="20"/>
      <w:szCs w:val="20"/>
    </w:rPr>
  </w:style>
  <w:style w:type="paragraph" w:styleId="Corpsdetexte">
    <w:name w:val="Body Text"/>
    <w:basedOn w:val="Normal"/>
    <w:link w:val="CorpsdetexteCar"/>
    <w:uiPriority w:val="99"/>
    <w:rsid w:val="0066459D"/>
    <w:pPr>
      <w:tabs>
        <w:tab w:val="left" w:pos="1134"/>
        <w:tab w:val="left" w:pos="1843"/>
        <w:tab w:val="left" w:pos="2268"/>
        <w:tab w:val="left" w:pos="8505"/>
      </w:tabs>
      <w:spacing w:line="240" w:lineRule="exact"/>
    </w:pPr>
    <w:rPr>
      <w:sz w:val="24"/>
    </w:rPr>
  </w:style>
  <w:style w:type="character" w:customStyle="1" w:styleId="CorpsdetexteCar">
    <w:name w:val="Corps de texte Car"/>
    <w:basedOn w:val="Policepardfaut"/>
    <w:link w:val="Corpsdetexte"/>
    <w:uiPriority w:val="99"/>
    <w:semiHidden/>
    <w:locked/>
    <w:rsid w:val="00DD3EE0"/>
    <w:rPr>
      <w:rFonts w:cs="Times New Roman"/>
      <w:sz w:val="20"/>
      <w:szCs w:val="20"/>
    </w:rPr>
  </w:style>
  <w:style w:type="paragraph" w:styleId="Retraitcorpsdetexte">
    <w:name w:val="Body Text Indent"/>
    <w:basedOn w:val="Normal"/>
    <w:link w:val="RetraitcorpsdetexteCar"/>
    <w:uiPriority w:val="99"/>
    <w:rsid w:val="0066459D"/>
    <w:pPr>
      <w:tabs>
        <w:tab w:val="left" w:pos="0"/>
        <w:tab w:val="left" w:pos="1843"/>
        <w:tab w:val="left" w:pos="7939"/>
        <w:tab w:val="left" w:pos="8505"/>
      </w:tabs>
      <w:spacing w:line="240" w:lineRule="exact"/>
      <w:jc w:val="both"/>
    </w:pPr>
    <w:rPr>
      <w:sz w:val="24"/>
    </w:rPr>
  </w:style>
  <w:style w:type="character" w:customStyle="1" w:styleId="RetraitcorpsdetexteCar">
    <w:name w:val="Retrait corps de texte Car"/>
    <w:basedOn w:val="Policepardfaut"/>
    <w:link w:val="Retraitcorpsdetexte"/>
    <w:uiPriority w:val="99"/>
    <w:semiHidden/>
    <w:locked/>
    <w:rsid w:val="00DD3EE0"/>
    <w:rPr>
      <w:rFonts w:cs="Times New Roman"/>
      <w:sz w:val="20"/>
      <w:szCs w:val="20"/>
    </w:rPr>
  </w:style>
  <w:style w:type="paragraph" w:styleId="Corpsdetexte3">
    <w:name w:val="Body Text 3"/>
    <w:basedOn w:val="Normal"/>
    <w:link w:val="Corpsdetexte3Car"/>
    <w:uiPriority w:val="99"/>
    <w:rsid w:val="0066459D"/>
    <w:pPr>
      <w:tabs>
        <w:tab w:val="left" w:pos="1134"/>
        <w:tab w:val="left" w:pos="1843"/>
        <w:tab w:val="left" w:pos="8505"/>
      </w:tabs>
      <w:spacing w:line="240" w:lineRule="exact"/>
    </w:pPr>
    <w:rPr>
      <w:sz w:val="24"/>
      <w:u w:val="single"/>
    </w:rPr>
  </w:style>
  <w:style w:type="character" w:customStyle="1" w:styleId="Corpsdetexte3Car">
    <w:name w:val="Corps de texte 3 Car"/>
    <w:basedOn w:val="Policepardfaut"/>
    <w:link w:val="Corpsdetexte3"/>
    <w:uiPriority w:val="99"/>
    <w:semiHidden/>
    <w:locked/>
    <w:rsid w:val="00DD3EE0"/>
    <w:rPr>
      <w:rFonts w:cs="Times New Roman"/>
      <w:sz w:val="16"/>
      <w:szCs w:val="16"/>
    </w:rPr>
  </w:style>
  <w:style w:type="character" w:styleId="Appelnotedebasdep">
    <w:name w:val="footnote reference"/>
    <w:basedOn w:val="Policepardfaut"/>
    <w:uiPriority w:val="99"/>
    <w:semiHidden/>
    <w:rsid w:val="0066459D"/>
    <w:rPr>
      <w:rFonts w:cs="Times New Roman"/>
      <w:vertAlign w:val="superscript"/>
    </w:rPr>
  </w:style>
  <w:style w:type="paragraph" w:styleId="Corpsdetexte2">
    <w:name w:val="Body Text 2"/>
    <w:basedOn w:val="Normal"/>
    <w:link w:val="Corpsdetexte2Car"/>
    <w:uiPriority w:val="99"/>
    <w:rsid w:val="0066459D"/>
    <w:pPr>
      <w:jc w:val="both"/>
    </w:pPr>
    <w:rPr>
      <w:rFonts w:ascii="Arial Narrow" w:hAnsi="Arial Narrow"/>
      <w:sz w:val="24"/>
    </w:rPr>
  </w:style>
  <w:style w:type="character" w:customStyle="1" w:styleId="Corpsdetexte2Car">
    <w:name w:val="Corps de texte 2 Car"/>
    <w:basedOn w:val="Policepardfaut"/>
    <w:link w:val="Corpsdetexte2"/>
    <w:uiPriority w:val="99"/>
    <w:semiHidden/>
    <w:locked/>
    <w:rsid w:val="00DD3EE0"/>
    <w:rPr>
      <w:rFonts w:cs="Times New Roman"/>
      <w:sz w:val="20"/>
      <w:szCs w:val="20"/>
    </w:rPr>
  </w:style>
  <w:style w:type="paragraph" w:styleId="Notedebasdepage">
    <w:name w:val="footnote text"/>
    <w:basedOn w:val="Normal"/>
    <w:link w:val="NotedebasdepageCar"/>
    <w:uiPriority w:val="99"/>
    <w:semiHidden/>
    <w:rsid w:val="0066459D"/>
  </w:style>
  <w:style w:type="character" w:customStyle="1" w:styleId="NotedebasdepageCar">
    <w:name w:val="Note de bas de page Car"/>
    <w:basedOn w:val="Policepardfaut"/>
    <w:link w:val="Notedebasdepage"/>
    <w:uiPriority w:val="99"/>
    <w:semiHidden/>
    <w:locked/>
    <w:rsid w:val="00DD3EE0"/>
    <w:rPr>
      <w:rFonts w:cs="Times New Roman"/>
      <w:sz w:val="20"/>
      <w:szCs w:val="20"/>
    </w:rPr>
  </w:style>
  <w:style w:type="paragraph" w:styleId="Retraitcorpsdetexte2">
    <w:name w:val="Body Text Indent 2"/>
    <w:basedOn w:val="Normal"/>
    <w:link w:val="Retraitcorpsdetexte2Car"/>
    <w:uiPriority w:val="99"/>
    <w:rsid w:val="0066459D"/>
    <w:pPr>
      <w:tabs>
        <w:tab w:val="left" w:pos="0"/>
        <w:tab w:val="left" w:pos="8505"/>
      </w:tabs>
      <w:spacing w:line="240" w:lineRule="exact"/>
      <w:ind w:hanging="851"/>
    </w:pPr>
    <w:rPr>
      <w:sz w:val="24"/>
    </w:rPr>
  </w:style>
  <w:style w:type="character" w:customStyle="1" w:styleId="Retraitcorpsdetexte2Car">
    <w:name w:val="Retrait corps de texte 2 Car"/>
    <w:basedOn w:val="Policepardfaut"/>
    <w:link w:val="Retraitcorpsdetexte2"/>
    <w:uiPriority w:val="99"/>
    <w:semiHidden/>
    <w:locked/>
    <w:rsid w:val="00DD3EE0"/>
    <w:rPr>
      <w:rFonts w:cs="Times New Roman"/>
      <w:sz w:val="20"/>
      <w:szCs w:val="20"/>
    </w:rPr>
  </w:style>
  <w:style w:type="paragraph" w:styleId="Textebrut">
    <w:name w:val="Plain Text"/>
    <w:basedOn w:val="Normal"/>
    <w:link w:val="TextebrutCar"/>
    <w:uiPriority w:val="99"/>
    <w:rsid w:val="0066459D"/>
    <w:rPr>
      <w:rFonts w:ascii="Courier New" w:hAnsi="Courier New"/>
    </w:rPr>
  </w:style>
  <w:style w:type="character" w:customStyle="1" w:styleId="TextebrutCar">
    <w:name w:val="Texte brut Car"/>
    <w:basedOn w:val="Policepardfaut"/>
    <w:link w:val="Textebrut"/>
    <w:uiPriority w:val="99"/>
    <w:semiHidden/>
    <w:locked/>
    <w:rsid w:val="00DD3EE0"/>
    <w:rPr>
      <w:rFonts w:ascii="Courier New" w:hAnsi="Courier New" w:cs="Courier New"/>
      <w:sz w:val="20"/>
      <w:szCs w:val="20"/>
    </w:rPr>
  </w:style>
  <w:style w:type="paragraph" w:styleId="Normalcentr">
    <w:name w:val="Block Text"/>
    <w:basedOn w:val="Normal"/>
    <w:uiPriority w:val="99"/>
    <w:rsid w:val="0066459D"/>
    <w:pPr>
      <w:tabs>
        <w:tab w:val="left" w:pos="1134"/>
        <w:tab w:val="left" w:pos="5954"/>
        <w:tab w:val="left" w:pos="8505"/>
      </w:tabs>
      <w:spacing w:line="240" w:lineRule="exact"/>
      <w:ind w:left="142" w:right="140" w:firstLine="1"/>
    </w:pPr>
    <w:rPr>
      <w:sz w:val="24"/>
    </w:rPr>
  </w:style>
  <w:style w:type="character" w:styleId="Numrodepage">
    <w:name w:val="page number"/>
    <w:basedOn w:val="Policepardfaut"/>
    <w:uiPriority w:val="99"/>
    <w:rsid w:val="0066459D"/>
    <w:rPr>
      <w:rFonts w:cs="Times New Roman"/>
    </w:rPr>
  </w:style>
  <w:style w:type="paragraph" w:styleId="Pieddepage">
    <w:name w:val="footer"/>
    <w:basedOn w:val="Normal"/>
    <w:link w:val="PieddepageCar"/>
    <w:uiPriority w:val="99"/>
    <w:rsid w:val="0066459D"/>
    <w:pPr>
      <w:tabs>
        <w:tab w:val="center" w:pos="4536"/>
        <w:tab w:val="right" w:pos="9072"/>
      </w:tabs>
    </w:pPr>
    <w:rPr>
      <w:sz w:val="24"/>
    </w:rPr>
  </w:style>
  <w:style w:type="character" w:customStyle="1" w:styleId="PieddepageCar">
    <w:name w:val="Pied de page Car"/>
    <w:basedOn w:val="Policepardfaut"/>
    <w:link w:val="Pieddepage"/>
    <w:uiPriority w:val="99"/>
    <w:semiHidden/>
    <w:locked/>
    <w:rsid w:val="00DD3EE0"/>
    <w:rPr>
      <w:rFonts w:cs="Times New Roman"/>
      <w:sz w:val="20"/>
      <w:szCs w:val="20"/>
    </w:rPr>
  </w:style>
  <w:style w:type="paragraph" w:customStyle="1" w:styleId="Tableau">
    <w:name w:val="Tableau"/>
    <w:basedOn w:val="Normal"/>
    <w:uiPriority w:val="99"/>
    <w:rsid w:val="0066459D"/>
    <w:pPr>
      <w:jc w:val="both"/>
    </w:pPr>
    <w:rPr>
      <w:rFonts w:ascii="Times" w:hAnsi="Times"/>
      <w:sz w:val="18"/>
    </w:rPr>
  </w:style>
  <w:style w:type="paragraph" w:customStyle="1" w:styleId="fcasegauche">
    <w:name w:val="f_case_gauche"/>
    <w:basedOn w:val="Normal"/>
    <w:uiPriority w:val="99"/>
    <w:rsid w:val="0066459D"/>
    <w:pPr>
      <w:spacing w:after="60"/>
      <w:ind w:left="284" w:hanging="284"/>
      <w:jc w:val="both"/>
    </w:pPr>
    <w:rPr>
      <w:rFonts w:ascii="Univers (WN)" w:hAnsi="Univers (WN)"/>
    </w:rPr>
  </w:style>
  <w:style w:type="paragraph" w:customStyle="1" w:styleId="En-tteEn-tte1Ee">
    <w:name w:val="En-tête.En-tête1.E.e"/>
    <w:basedOn w:val="Normal"/>
    <w:uiPriority w:val="99"/>
    <w:rsid w:val="007C4455"/>
    <w:pPr>
      <w:tabs>
        <w:tab w:val="center" w:pos="4819"/>
        <w:tab w:val="right" w:pos="9071"/>
      </w:tabs>
      <w:jc w:val="both"/>
    </w:pPr>
    <w:rPr>
      <w:sz w:val="24"/>
    </w:rPr>
  </w:style>
  <w:style w:type="paragraph" w:customStyle="1" w:styleId="fcase1ertab">
    <w:name w:val="f_case_1ertab"/>
    <w:basedOn w:val="Normal"/>
    <w:uiPriority w:val="99"/>
    <w:rsid w:val="007C7476"/>
    <w:pPr>
      <w:tabs>
        <w:tab w:val="left" w:pos="426"/>
      </w:tabs>
      <w:ind w:left="709" w:hanging="709"/>
      <w:jc w:val="both"/>
    </w:pPr>
    <w:rPr>
      <w:rFonts w:ascii="Univers (WN)" w:hAnsi="Univers (WN)"/>
    </w:rPr>
  </w:style>
  <w:style w:type="paragraph" w:styleId="TM2">
    <w:name w:val="toc 2"/>
    <w:basedOn w:val="Normal"/>
    <w:next w:val="Normal"/>
    <w:autoRedefine/>
    <w:uiPriority w:val="99"/>
    <w:semiHidden/>
    <w:rsid w:val="007C7476"/>
    <w:pPr>
      <w:ind w:left="200" w:hanging="200"/>
    </w:pPr>
    <w:rPr>
      <w:rFonts w:ascii="Arial" w:hAnsi="Arial" w:cs="Arial"/>
    </w:rPr>
  </w:style>
  <w:style w:type="paragraph" w:styleId="Sous-titre">
    <w:name w:val="Subtitle"/>
    <w:basedOn w:val="Normal"/>
    <w:link w:val="Sous-titreCar"/>
    <w:uiPriority w:val="99"/>
    <w:qFormat/>
    <w:rsid w:val="002079C2"/>
    <w:pPr>
      <w:jc w:val="center"/>
    </w:pPr>
    <w:rPr>
      <w:rFonts w:ascii="Arial" w:hAnsi="Arial"/>
      <w:b/>
      <w:color w:val="808080"/>
      <w:sz w:val="28"/>
      <w:lang w:eastAsia="en-US"/>
    </w:rPr>
  </w:style>
  <w:style w:type="character" w:customStyle="1" w:styleId="Sous-titreCar">
    <w:name w:val="Sous-titre Car"/>
    <w:basedOn w:val="Policepardfaut"/>
    <w:link w:val="Sous-titre"/>
    <w:uiPriority w:val="99"/>
    <w:locked/>
    <w:rsid w:val="00DD3EE0"/>
    <w:rPr>
      <w:rFonts w:ascii="Cambria" w:hAnsi="Cambria" w:cs="Times New Roman"/>
      <w:sz w:val="24"/>
      <w:szCs w:val="24"/>
    </w:rPr>
  </w:style>
  <w:style w:type="paragraph" w:customStyle="1" w:styleId="Chapitre">
    <w:name w:val="Chapitre"/>
    <w:basedOn w:val="Normal"/>
    <w:uiPriority w:val="99"/>
    <w:rsid w:val="002079C2"/>
    <w:pPr>
      <w:pBdr>
        <w:bottom w:val="thinThickSmallGap" w:sz="12" w:space="1" w:color="000080"/>
      </w:pBdr>
      <w:jc w:val="center"/>
    </w:pPr>
    <w:rPr>
      <w:rFonts w:ascii="Century Gothic" w:hAnsi="Century Gothic"/>
      <w:b/>
      <w:color w:val="000080"/>
      <w:sz w:val="40"/>
    </w:rPr>
  </w:style>
  <w:style w:type="paragraph" w:styleId="Retraitcorpsdetexte3">
    <w:name w:val="Body Text Indent 3"/>
    <w:basedOn w:val="Normal"/>
    <w:link w:val="Retraitcorpsdetexte3Car"/>
    <w:uiPriority w:val="99"/>
    <w:rsid w:val="001B18A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DD3EE0"/>
    <w:rPr>
      <w:rFonts w:cs="Times New Roman"/>
      <w:sz w:val="16"/>
      <w:szCs w:val="16"/>
    </w:rPr>
  </w:style>
  <w:style w:type="character" w:styleId="Lienhypertexte">
    <w:name w:val="Hyperlink"/>
    <w:basedOn w:val="Policepardfaut"/>
    <w:rsid w:val="001B18A5"/>
    <w:rPr>
      <w:rFonts w:cs="Times New Roman"/>
      <w:color w:val="0000FF"/>
      <w:u w:val="single"/>
    </w:rPr>
  </w:style>
  <w:style w:type="paragraph" w:customStyle="1" w:styleId="P1">
    <w:name w:val="P1"/>
    <w:basedOn w:val="Normal"/>
    <w:uiPriority w:val="99"/>
    <w:rsid w:val="001B18A5"/>
    <w:pPr>
      <w:spacing w:after="240" w:line="240" w:lineRule="exact"/>
      <w:jc w:val="both"/>
    </w:pPr>
    <w:rPr>
      <w:rFonts w:ascii="Arial" w:hAnsi="Arial"/>
    </w:rPr>
  </w:style>
  <w:style w:type="paragraph" w:styleId="NormalWeb">
    <w:name w:val="Normal (Web)"/>
    <w:basedOn w:val="Normal"/>
    <w:uiPriority w:val="99"/>
    <w:locked/>
    <w:rsid w:val="008B7D3F"/>
    <w:pPr>
      <w:spacing w:before="100" w:beforeAutospacing="1" w:after="100" w:afterAutospacing="1"/>
    </w:pPr>
    <w:rPr>
      <w:sz w:val="24"/>
      <w:szCs w:val="24"/>
    </w:rPr>
  </w:style>
  <w:style w:type="paragraph" w:styleId="Commentaire">
    <w:name w:val="annotation text"/>
    <w:basedOn w:val="Normal"/>
    <w:link w:val="CommentaireCar"/>
    <w:uiPriority w:val="99"/>
    <w:semiHidden/>
    <w:locked/>
    <w:rsid w:val="00FF2856"/>
  </w:style>
  <w:style w:type="character" w:customStyle="1" w:styleId="CommentaireCar">
    <w:name w:val="Commentaire Car"/>
    <w:basedOn w:val="Policepardfaut"/>
    <w:link w:val="Commentaire"/>
    <w:uiPriority w:val="99"/>
    <w:semiHidden/>
    <w:locked/>
    <w:rsid w:val="00FF2A48"/>
    <w:rPr>
      <w:rFonts w:cs="Times New Roman"/>
      <w:sz w:val="20"/>
      <w:szCs w:val="20"/>
    </w:rPr>
  </w:style>
  <w:style w:type="character" w:styleId="Marquedecommentaire">
    <w:name w:val="annotation reference"/>
    <w:basedOn w:val="Policepardfaut"/>
    <w:uiPriority w:val="99"/>
    <w:semiHidden/>
    <w:locked/>
    <w:rsid w:val="00FF2856"/>
    <w:rPr>
      <w:rFonts w:cs="Times New Roman"/>
      <w:sz w:val="16"/>
      <w:szCs w:val="16"/>
    </w:rPr>
  </w:style>
  <w:style w:type="table" w:styleId="Grilledutableau">
    <w:name w:val="Table Grid"/>
    <w:basedOn w:val="TableauNormal"/>
    <w:uiPriority w:val="99"/>
    <w:locked/>
    <w:rsid w:val="007861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locked/>
    <w:rsid w:val="00190AF1"/>
    <w:rPr>
      <w:b/>
      <w:bCs/>
    </w:rPr>
  </w:style>
  <w:style w:type="character" w:customStyle="1" w:styleId="ObjetducommentaireCar">
    <w:name w:val="Objet du commentaire Car"/>
    <w:basedOn w:val="CommentaireCar"/>
    <w:link w:val="Objetducommentaire"/>
    <w:uiPriority w:val="99"/>
    <w:semiHidden/>
    <w:locked/>
    <w:rsid w:val="00796CC6"/>
    <w:rPr>
      <w:rFonts w:cs="Times New Roman"/>
      <w:b/>
      <w:bCs/>
      <w:sz w:val="20"/>
      <w:szCs w:val="20"/>
    </w:rPr>
  </w:style>
  <w:style w:type="paragraph" w:styleId="Paragraphedeliste">
    <w:name w:val="List Paragraph"/>
    <w:basedOn w:val="Normal"/>
    <w:uiPriority w:val="34"/>
    <w:qFormat/>
    <w:rsid w:val="00EA5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969328">
      <w:marLeft w:val="0"/>
      <w:marRight w:val="0"/>
      <w:marTop w:val="0"/>
      <w:marBottom w:val="0"/>
      <w:divBdr>
        <w:top w:val="none" w:sz="0" w:space="0" w:color="auto"/>
        <w:left w:val="none" w:sz="0" w:space="0" w:color="auto"/>
        <w:bottom w:val="none" w:sz="0" w:space="0" w:color="auto"/>
        <w:right w:val="none" w:sz="0" w:space="0" w:color="auto"/>
      </w:divBdr>
    </w:div>
    <w:div w:id="554969329">
      <w:marLeft w:val="0"/>
      <w:marRight w:val="0"/>
      <w:marTop w:val="0"/>
      <w:marBottom w:val="0"/>
      <w:divBdr>
        <w:top w:val="none" w:sz="0" w:space="0" w:color="auto"/>
        <w:left w:val="none" w:sz="0" w:space="0" w:color="auto"/>
        <w:bottom w:val="none" w:sz="0" w:space="0" w:color="auto"/>
        <w:right w:val="none" w:sz="0" w:space="0" w:color="auto"/>
      </w:divBdr>
    </w:div>
    <w:div w:id="554969330">
      <w:marLeft w:val="0"/>
      <w:marRight w:val="0"/>
      <w:marTop w:val="0"/>
      <w:marBottom w:val="0"/>
      <w:divBdr>
        <w:top w:val="none" w:sz="0" w:space="0" w:color="auto"/>
        <w:left w:val="none" w:sz="0" w:space="0" w:color="auto"/>
        <w:bottom w:val="none" w:sz="0" w:space="0" w:color="auto"/>
        <w:right w:val="none" w:sz="0" w:space="0" w:color="auto"/>
      </w:divBdr>
    </w:div>
    <w:div w:id="5549693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lustig-arnold@urssaf.fr"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ED55327EFC044DB5EB3F8B579357C6" ma:contentTypeVersion="7" ma:contentTypeDescription="Crée un document." ma:contentTypeScope="" ma:versionID="56fc2933033b9c9c49209feb9eccf98d">
  <xsd:schema xmlns:xsd="http://www.w3.org/2001/XMLSchema" xmlns:xs="http://www.w3.org/2001/XMLSchema" xmlns:p="http://schemas.microsoft.com/office/2006/metadata/properties" xmlns:ns2="292c694f-6f47-4027-85fb-d2af73a6b85b" xmlns:ns3="7de2f2fc-7cf6-48a1-abff-82dc2b5bc23c" targetNamespace="http://schemas.microsoft.com/office/2006/metadata/properties" ma:root="true" ma:fieldsID="4ad2d75fd43ec76943f3aa93bb919679" ns2:_="" ns3:_="">
    <xsd:import namespace="292c694f-6f47-4027-85fb-d2af73a6b85b"/>
    <xsd:import namespace="7de2f2fc-7cf6-48a1-abff-82dc2b5bc2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31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2c694f-6f47-4027-85fb-d2af73a6b8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31_" ma:index="12" nillable="true" ma:displayName="1" ma:format="Dropdown" ma:internalName="_x0031_" ma:percentage="FALSE">
      <xsd:simpleType>
        <xsd:restriction base="dms:Number"/>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e2f2fc-7cf6-48a1-abff-82dc2b5bc23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31_ xmlns="292c694f-6f47-4027-85fb-d2af73a6b85b" xsi:nil="true"/>
  </documentManagement>
</p:properties>
</file>

<file path=customXml/itemProps1.xml><?xml version="1.0" encoding="utf-8"?>
<ds:datastoreItem xmlns:ds="http://schemas.openxmlformats.org/officeDocument/2006/customXml" ds:itemID="{90153B25-F246-49FB-A955-064FE3020D3E}"/>
</file>

<file path=customXml/itemProps2.xml><?xml version="1.0" encoding="utf-8"?>
<ds:datastoreItem xmlns:ds="http://schemas.openxmlformats.org/officeDocument/2006/customXml" ds:itemID="{44506A10-E8DA-41F2-884A-F6AD49858EAC}"/>
</file>

<file path=customXml/itemProps3.xml><?xml version="1.0" encoding="utf-8"?>
<ds:datastoreItem xmlns:ds="http://schemas.openxmlformats.org/officeDocument/2006/customXml" ds:itemID="{1D8F7891-F007-4DDB-B5A6-67C565E8139C}"/>
</file>

<file path=docProps/app.xml><?xml version="1.0" encoding="utf-8"?>
<Properties xmlns="http://schemas.openxmlformats.org/officeDocument/2006/extended-properties" xmlns:vt="http://schemas.openxmlformats.org/officeDocument/2006/docPropsVTypes">
  <Template>Normal.dotm</Template>
  <TotalTime>3</TotalTime>
  <Pages>11</Pages>
  <Words>1996</Words>
  <Characters>12110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AE_Enquêtes_mystères</vt:lpstr>
    </vt:vector>
  </TitlesOfParts>
  <Company>ACOSS</Company>
  <LinksUpToDate>false</LinksUpToDate>
  <CharactersWithSpaces>14078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AE_Enquêtes_mystères</dc:title>
  <dc:creator>Aparici</dc:creator>
  <cp:lastModifiedBy>JUBIN Emmanuelle (Pays de la Loire)</cp:lastModifiedBy>
  <cp:revision>3</cp:revision>
  <cp:lastPrinted>2021-12-16T14:33:00Z</cp:lastPrinted>
  <dcterms:created xsi:type="dcterms:W3CDTF">2025-12-12T21:41:00Z</dcterms:created>
  <dcterms:modified xsi:type="dcterms:W3CDTF">2025-12-12T22:05:00Z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0x0101002AED55327EFC044DB5EB3F8B579357C6</vt:lpwstr>
  </property>
</Properties>
</file>